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7C9" w:rsidRDefault="001F3ED7">
      <w:r>
        <w:rPr>
          <w:noProof/>
          <w:lang w:eastAsia="ru-RU"/>
        </w:rPr>
        <w:drawing>
          <wp:inline distT="0" distB="0" distL="0" distR="0">
            <wp:extent cx="9251950" cy="4828361"/>
            <wp:effectExtent l="19050" t="0" r="6350" b="0"/>
            <wp:docPr id="1" name="Рисунок 1" descr="\\server\common\ОТДЕЛ ПО ЖИЛИЩНО-КОММУНАЛЬНОМУ ХОЗЯЙСТВУ\Кокорина Светлана Петровна\Комфортная среда\2025\Проект-Дизайн\сверх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\common\ОТДЕЛ ПО ЖИЛИЩНО-КОММУНАЛЬНОМУ ХОЗЯЙСТВУ\Кокорина Светлана Петровна\Комфортная среда\2025\Проект-Дизайн\сверху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828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7C9" w:rsidRDefault="004467C9" w:rsidP="004467C9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1. </w:t>
      </w:r>
      <w:r w:rsidRPr="00E55E0D">
        <w:rPr>
          <w:rFonts w:ascii="Times New Roman" w:hAnsi="Times New Roman"/>
          <w:bCs/>
          <w:color w:val="000000"/>
          <w:sz w:val="24"/>
          <w:szCs w:val="24"/>
        </w:rPr>
        <w:t>Памятный знак "Опочке-600 лет"</w:t>
      </w:r>
    </w:p>
    <w:p w:rsidR="004467C9" w:rsidRDefault="004467C9" w:rsidP="004467C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2.</w:t>
      </w:r>
      <w:r w:rsidRPr="00E55E0D">
        <w:rPr>
          <w:b/>
          <w:sz w:val="24"/>
          <w:szCs w:val="24"/>
        </w:rPr>
        <w:t xml:space="preserve"> </w:t>
      </w:r>
      <w:r w:rsidRPr="00E55E0D">
        <w:rPr>
          <w:rFonts w:ascii="Times New Roman" w:hAnsi="Times New Roman"/>
          <w:sz w:val="24"/>
          <w:szCs w:val="24"/>
        </w:rPr>
        <w:t>Благоустроенная дорожка из тротуарной плитки, обустроена информационными щитами, скамейками, урнами, освещением и цветущими кустарниками</w:t>
      </w:r>
    </w:p>
    <w:p w:rsidR="004467C9" w:rsidRPr="00AD35A4" w:rsidRDefault="004467C9" w:rsidP="004467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D35A4">
        <w:rPr>
          <w:rFonts w:ascii="Times New Roman" w:hAnsi="Times New Roman"/>
          <w:sz w:val="24"/>
          <w:szCs w:val="24"/>
        </w:rPr>
        <w:t>3. Прогулочная тропинка, обустроена информационными щитами, освещением и цветущими кустарниками</w:t>
      </w:r>
    </w:p>
    <w:p w:rsidR="004467C9" w:rsidRPr="00AD35A4" w:rsidRDefault="004467C9" w:rsidP="004467C9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AD35A4">
        <w:rPr>
          <w:rFonts w:ascii="Times New Roman" w:hAnsi="Times New Roman"/>
          <w:sz w:val="24"/>
          <w:szCs w:val="24"/>
        </w:rPr>
        <w:t>4.</w:t>
      </w:r>
      <w:r w:rsidRPr="00AD35A4">
        <w:rPr>
          <w:rFonts w:ascii="Times New Roman" w:hAnsi="Times New Roman"/>
          <w:bCs/>
          <w:color w:val="000000"/>
          <w:sz w:val="24"/>
          <w:szCs w:val="24"/>
        </w:rPr>
        <w:t xml:space="preserve"> Храм Обретения глав</w:t>
      </w:r>
      <w:proofErr w:type="gramStart"/>
      <w:r w:rsidRPr="00AD35A4">
        <w:rPr>
          <w:rFonts w:ascii="Times New Roman" w:hAnsi="Times New Roman"/>
          <w:bCs/>
          <w:color w:val="000000"/>
          <w:sz w:val="24"/>
          <w:szCs w:val="24"/>
        </w:rPr>
        <w:t>ы Иоа</w:t>
      </w:r>
      <w:proofErr w:type="gramEnd"/>
      <w:r w:rsidRPr="00AD35A4">
        <w:rPr>
          <w:rFonts w:ascii="Times New Roman" w:hAnsi="Times New Roman"/>
          <w:bCs/>
          <w:color w:val="000000"/>
          <w:sz w:val="24"/>
          <w:szCs w:val="24"/>
        </w:rPr>
        <w:t>нна Предтечи</w:t>
      </w:r>
    </w:p>
    <w:p w:rsidR="004467C9" w:rsidRPr="00AD35A4" w:rsidRDefault="004467C9" w:rsidP="004467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D35A4">
        <w:rPr>
          <w:rFonts w:ascii="Times New Roman" w:hAnsi="Times New Roman"/>
          <w:bCs/>
          <w:color w:val="000000"/>
          <w:sz w:val="24"/>
          <w:szCs w:val="24"/>
        </w:rPr>
        <w:t xml:space="preserve">5. </w:t>
      </w:r>
      <w:r w:rsidRPr="00AD35A4">
        <w:rPr>
          <w:rFonts w:ascii="Times New Roman" w:hAnsi="Times New Roman"/>
          <w:sz w:val="24"/>
          <w:szCs w:val="24"/>
        </w:rPr>
        <w:t>Автомобильная региональная дорога через реку Великая</w:t>
      </w:r>
    </w:p>
    <w:p w:rsidR="004467C9" w:rsidRPr="00AD35A4" w:rsidRDefault="004467C9" w:rsidP="004467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D35A4">
        <w:rPr>
          <w:rFonts w:ascii="Times New Roman" w:hAnsi="Times New Roman"/>
          <w:sz w:val="24"/>
          <w:szCs w:val="24"/>
        </w:rPr>
        <w:t>6. Древесные насаждения</w:t>
      </w:r>
    </w:p>
    <w:p w:rsidR="00CE5C02" w:rsidRPr="00AD35A4" w:rsidRDefault="004467C9" w:rsidP="004467C9">
      <w:pPr>
        <w:spacing w:after="0" w:line="240" w:lineRule="auto"/>
        <w:rPr>
          <w:sz w:val="24"/>
          <w:szCs w:val="24"/>
        </w:rPr>
      </w:pPr>
      <w:r w:rsidRPr="00AD35A4">
        <w:rPr>
          <w:rFonts w:ascii="Times New Roman" w:hAnsi="Times New Roman"/>
          <w:sz w:val="24"/>
          <w:szCs w:val="24"/>
        </w:rPr>
        <w:t>7. Река Великая</w:t>
      </w:r>
    </w:p>
    <w:sectPr w:rsidR="00CE5C02" w:rsidRPr="00AD35A4" w:rsidSect="001F3ED7">
      <w:pgSz w:w="16838" w:h="11906" w:orient="landscape"/>
      <w:pgMar w:top="142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3ED7"/>
    <w:rsid w:val="001F3ED7"/>
    <w:rsid w:val="004467C9"/>
    <w:rsid w:val="006A5204"/>
    <w:rsid w:val="00856C6D"/>
    <w:rsid w:val="00AD35A4"/>
    <w:rsid w:val="00B94CA4"/>
    <w:rsid w:val="00BB6A72"/>
    <w:rsid w:val="00CE5C02"/>
    <w:rsid w:val="00F77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E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6B225E-42F3-4349-AE1E-C7D610AD1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348</Characters>
  <Application>Microsoft Office Word</Application>
  <DocSecurity>0</DocSecurity>
  <Lines>2</Lines>
  <Paragraphs>1</Paragraphs>
  <ScaleCrop>false</ScaleCrop>
  <Company>USN Team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4</cp:revision>
  <dcterms:created xsi:type="dcterms:W3CDTF">2024-09-02T08:58:00Z</dcterms:created>
  <dcterms:modified xsi:type="dcterms:W3CDTF">2024-09-02T10:21:00Z</dcterms:modified>
</cp:coreProperties>
</file>