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6948"/>
        <w:gridCol w:w="3060"/>
      </w:tblGrid>
      <w:tr w:rsidR="0019145A" w:rsidTr="00BE2369">
        <w:tc>
          <w:tcPr>
            <w:tcW w:w="6948" w:type="dxa"/>
          </w:tcPr>
          <w:p w:rsidR="0019145A" w:rsidRPr="00F2286F" w:rsidRDefault="003A324A" w:rsidP="004101C6">
            <w:pPr>
              <w:pStyle w:val="ConsPlusTitle"/>
              <w:widowControl/>
              <w:rPr>
                <w:b w:val="0"/>
                <w:lang w:val="en-US"/>
              </w:rPr>
            </w:pPr>
            <w:r>
              <w:rPr>
                <w:b w:val="0"/>
              </w:rPr>
              <w:t>1</w:t>
            </w:r>
            <w:r w:rsidR="004101C6">
              <w:rPr>
                <w:b w:val="0"/>
              </w:rPr>
              <w:t>0</w:t>
            </w:r>
            <w:r w:rsidR="00A71116" w:rsidRPr="00A71116">
              <w:rPr>
                <w:b w:val="0"/>
              </w:rPr>
              <w:t>.</w:t>
            </w:r>
            <w:r w:rsidR="00F2286F">
              <w:rPr>
                <w:b w:val="0"/>
                <w:lang w:val="en-US"/>
              </w:rPr>
              <w:t>01</w:t>
            </w:r>
            <w:r w:rsidR="00A71116" w:rsidRPr="00A71116">
              <w:rPr>
                <w:b w:val="0"/>
              </w:rPr>
              <w:t>.202</w:t>
            </w:r>
            <w:r w:rsidR="00214992">
              <w:rPr>
                <w:b w:val="0"/>
              </w:rPr>
              <w:t>4</w:t>
            </w:r>
          </w:p>
        </w:tc>
        <w:tc>
          <w:tcPr>
            <w:tcW w:w="3060" w:type="dxa"/>
          </w:tcPr>
          <w:p w:rsidR="0019145A" w:rsidRPr="00DB14F1" w:rsidRDefault="0019145A" w:rsidP="00BE2369">
            <w:pPr>
              <w:pStyle w:val="ConsPlusTitle"/>
              <w:widowControl/>
              <w:jc w:val="right"/>
              <w:rPr>
                <w:b w:val="0"/>
              </w:rPr>
            </w:pPr>
            <w:r w:rsidRPr="00DB14F1">
              <w:rPr>
                <w:b w:val="0"/>
                <w:sz w:val="20"/>
                <w:szCs w:val="20"/>
              </w:rPr>
              <w:t xml:space="preserve">Приложение </w:t>
            </w:r>
            <w:r>
              <w:rPr>
                <w:b w:val="0"/>
                <w:sz w:val="20"/>
                <w:szCs w:val="20"/>
              </w:rPr>
              <w:t xml:space="preserve">№ </w:t>
            </w:r>
            <w:r w:rsidRPr="00DB14F1">
              <w:rPr>
                <w:b w:val="0"/>
                <w:sz w:val="20"/>
                <w:szCs w:val="20"/>
              </w:rPr>
              <w:t xml:space="preserve">1                                к </w:t>
            </w:r>
            <w:proofErr w:type="gramStart"/>
            <w:r>
              <w:rPr>
                <w:b w:val="0"/>
                <w:sz w:val="20"/>
                <w:szCs w:val="20"/>
              </w:rPr>
              <w:t>п</w:t>
            </w:r>
            <w:r w:rsidRPr="00DB14F1">
              <w:rPr>
                <w:b w:val="0"/>
                <w:sz w:val="20"/>
                <w:szCs w:val="20"/>
              </w:rPr>
              <w:t>орядку</w:t>
            </w:r>
            <w:proofErr w:type="gramEnd"/>
            <w:r w:rsidRPr="00DB14F1">
              <w:rPr>
                <w:b w:val="0"/>
                <w:sz w:val="20"/>
                <w:szCs w:val="20"/>
              </w:rPr>
              <w:t xml:space="preserve"> утвержденному постановлением Администрации района от </w:t>
            </w:r>
            <w:r>
              <w:rPr>
                <w:b w:val="0"/>
                <w:sz w:val="20"/>
                <w:szCs w:val="20"/>
              </w:rPr>
              <w:t>31.12</w:t>
            </w:r>
            <w:r w:rsidRPr="00DB14F1">
              <w:rPr>
                <w:b w:val="0"/>
                <w:sz w:val="20"/>
                <w:szCs w:val="20"/>
              </w:rPr>
              <w:t>.2015</w:t>
            </w:r>
            <w:r>
              <w:rPr>
                <w:b w:val="0"/>
                <w:sz w:val="20"/>
                <w:szCs w:val="20"/>
              </w:rPr>
              <w:t xml:space="preserve"> г. </w:t>
            </w:r>
            <w:r w:rsidRPr="00DB14F1">
              <w:rPr>
                <w:b w:val="0"/>
                <w:sz w:val="20"/>
                <w:szCs w:val="20"/>
              </w:rPr>
              <w:t xml:space="preserve"> №</w:t>
            </w:r>
            <w:r>
              <w:rPr>
                <w:b w:val="0"/>
                <w:sz w:val="20"/>
                <w:szCs w:val="20"/>
              </w:rPr>
              <w:t xml:space="preserve"> 506</w:t>
            </w:r>
            <w:r w:rsidRPr="00DB14F1">
              <w:rPr>
                <w:b w:val="0"/>
              </w:rPr>
              <w:t> </w:t>
            </w:r>
          </w:p>
        </w:tc>
      </w:tr>
    </w:tbl>
    <w:p w:rsidR="0019145A" w:rsidRDefault="0019145A" w:rsidP="0019145A">
      <w:pPr>
        <w:pStyle w:val="ConsPlusTitle"/>
        <w:widowControl/>
        <w:jc w:val="center"/>
      </w:pPr>
    </w:p>
    <w:p w:rsidR="0019145A" w:rsidRPr="00FB09FC" w:rsidRDefault="0019145A" w:rsidP="0019145A">
      <w:pPr>
        <w:pStyle w:val="ConsPlusNormal"/>
        <w:jc w:val="both"/>
        <w:rPr>
          <w:sz w:val="8"/>
        </w:rPr>
      </w:pPr>
    </w:p>
    <w:p w:rsidR="0019145A" w:rsidRPr="005E5E86" w:rsidRDefault="0019145A" w:rsidP="005E5E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4"/>
      <w:bookmarkEnd w:id="0"/>
      <w:r w:rsidRPr="005E5E86">
        <w:rPr>
          <w:rFonts w:ascii="Times New Roman" w:hAnsi="Times New Roman" w:cs="Times New Roman"/>
          <w:b/>
          <w:sz w:val="24"/>
          <w:szCs w:val="24"/>
        </w:rPr>
        <w:t>Значения натуральных норм, необходимых для определения базовых</w:t>
      </w:r>
    </w:p>
    <w:p w:rsidR="005E5E86" w:rsidRPr="005E5E86" w:rsidRDefault="0019145A" w:rsidP="005E5E86">
      <w:pPr>
        <w:jc w:val="center"/>
        <w:rPr>
          <w:b/>
        </w:rPr>
      </w:pPr>
      <w:r w:rsidRPr="005E5E86">
        <w:rPr>
          <w:b/>
        </w:rPr>
        <w:t>нормативов</w:t>
      </w:r>
      <w:r w:rsidR="005E5E86" w:rsidRPr="005E5E86">
        <w:rPr>
          <w:b/>
        </w:rPr>
        <w:t xml:space="preserve"> затрат на оказание муниципальной</w:t>
      </w:r>
      <w:r w:rsidRPr="005E5E86">
        <w:rPr>
          <w:b/>
        </w:rPr>
        <w:t xml:space="preserve"> услуг</w:t>
      </w:r>
      <w:r w:rsidR="005E5E86" w:rsidRPr="005E5E86">
        <w:rPr>
          <w:b/>
        </w:rPr>
        <w:t>и</w:t>
      </w:r>
    </w:p>
    <w:p w:rsidR="005E5E86" w:rsidRPr="005E5E86" w:rsidRDefault="005E5E86" w:rsidP="005E5E86">
      <w:pPr>
        <w:jc w:val="center"/>
        <w:rPr>
          <w:b/>
        </w:rPr>
      </w:pPr>
      <w:r w:rsidRPr="005E5E86">
        <w:rPr>
          <w:b/>
        </w:rPr>
        <w:t>Расходы на обеспечение деятельности (оказание услуг) муниципальных учреждений в рамках основного мероприятия «</w:t>
      </w:r>
      <w:r w:rsidR="00463F2B">
        <w:rPr>
          <w:b/>
        </w:rPr>
        <w:t xml:space="preserve">Развитие </w:t>
      </w:r>
      <w:r w:rsidR="003D281B">
        <w:rPr>
          <w:b/>
        </w:rPr>
        <w:t>музейного</w:t>
      </w:r>
      <w:r w:rsidR="00463F2B">
        <w:rPr>
          <w:b/>
        </w:rPr>
        <w:t xml:space="preserve"> дела</w:t>
      </w:r>
      <w:r w:rsidRPr="005E5E86">
        <w:rPr>
          <w:b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268"/>
        <w:gridCol w:w="2268"/>
        <w:gridCol w:w="1665"/>
      </w:tblGrid>
      <w:tr w:rsidR="005E5E86" w:rsidTr="00DE3BF6">
        <w:tc>
          <w:tcPr>
            <w:tcW w:w="3936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Наименование натуральной формы</w:t>
            </w:r>
          </w:p>
        </w:tc>
        <w:tc>
          <w:tcPr>
            <w:tcW w:w="2268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Единица измерения натуральной нормы</w:t>
            </w:r>
          </w:p>
        </w:tc>
        <w:tc>
          <w:tcPr>
            <w:tcW w:w="2268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tc>
          <w:tcPr>
            <w:tcW w:w="1665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E5E86" w:rsidTr="00DE3BF6">
        <w:tc>
          <w:tcPr>
            <w:tcW w:w="3936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5" w:type="dxa"/>
          </w:tcPr>
          <w:p w:rsidR="005E5E86" w:rsidRPr="00DE3BF6" w:rsidRDefault="00DE3BF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4</w:t>
            </w:r>
          </w:p>
        </w:tc>
      </w:tr>
      <w:tr w:rsidR="005E5E86" w:rsidTr="00267624">
        <w:tc>
          <w:tcPr>
            <w:tcW w:w="10137" w:type="dxa"/>
            <w:gridSpan w:val="4"/>
          </w:tcPr>
          <w:p w:rsidR="005E5E86" w:rsidRPr="00100324" w:rsidRDefault="005E5E86" w:rsidP="005E5E86">
            <w:pPr>
              <w:jc w:val="both"/>
              <w:rPr>
                <w:b/>
              </w:rPr>
            </w:pPr>
            <w:r w:rsidRPr="00100324">
              <w:t xml:space="preserve">Наименование муниципальной услуги: </w:t>
            </w:r>
            <w:r w:rsidRPr="00100324">
              <w:rPr>
                <w:b/>
              </w:rPr>
              <w:t>Расходы на обеспечение деятельности (оказание услуг) муниципальных учреждений в рамках основного мероприятия «</w:t>
            </w:r>
            <w:r w:rsidR="003D281B">
              <w:rPr>
                <w:b/>
              </w:rPr>
              <w:t>Развитие музейного</w:t>
            </w:r>
            <w:r w:rsidR="00463F2B">
              <w:rPr>
                <w:b/>
              </w:rPr>
              <w:t xml:space="preserve"> дела</w:t>
            </w:r>
            <w:r w:rsidRPr="00100324">
              <w:rPr>
                <w:b/>
              </w:rPr>
              <w:t>»</w:t>
            </w:r>
          </w:p>
          <w:p w:rsidR="005E5E86" w:rsidRDefault="005E5E86" w:rsidP="005E5E86">
            <w:pPr>
              <w:pStyle w:val="ConsPlusNormal"/>
              <w:tabs>
                <w:tab w:val="left" w:pos="805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3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записи:</w:t>
            </w:r>
          </w:p>
        </w:tc>
      </w:tr>
      <w:tr w:rsidR="005E5E86" w:rsidTr="003160DA">
        <w:tc>
          <w:tcPr>
            <w:tcW w:w="10137" w:type="dxa"/>
            <w:gridSpan w:val="4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9BD">
              <w:rPr>
                <w:rFonts w:ascii="Times New Roman" w:hAnsi="Times New Roman" w:cs="Times New Roman"/>
                <w:b/>
                <w:sz w:val="22"/>
                <w:szCs w:val="22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5E5E86" w:rsidTr="00640C40">
        <w:tc>
          <w:tcPr>
            <w:tcW w:w="10137" w:type="dxa"/>
            <w:gridSpan w:val="4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BF6">
              <w:rPr>
                <w:rFonts w:ascii="Times New Roman" w:hAnsi="Times New Roman" w:cs="Times New Roman"/>
                <w:b/>
                <w:sz w:val="22"/>
                <w:szCs w:val="22"/>
              </w:rPr>
              <w:t>1.1. Работники, непосредственно связанные с оказанием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3D281B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хранитель фондов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684801" w:rsidRDefault="00F2286F" w:rsidP="00756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14992">
              <w:rPr>
                <w:sz w:val="20"/>
                <w:szCs w:val="20"/>
              </w:rPr>
              <w:t>585502</w:t>
            </w:r>
          </w:p>
        </w:tc>
        <w:tc>
          <w:tcPr>
            <w:tcW w:w="1665" w:type="dxa"/>
          </w:tcPr>
          <w:p w:rsidR="005E5E86" w:rsidRPr="003C781E" w:rsidRDefault="005E5E86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DA3728">
        <w:tc>
          <w:tcPr>
            <w:tcW w:w="10137" w:type="dxa"/>
            <w:gridSpan w:val="4"/>
          </w:tcPr>
          <w:p w:rsidR="005E5E86" w:rsidRPr="00DE3BF6" w:rsidRDefault="005E5E86" w:rsidP="00DE3BF6">
            <w:pPr>
              <w:jc w:val="center"/>
              <w:rPr>
                <w:b/>
              </w:rPr>
            </w:pPr>
            <w:r w:rsidRPr="00DE3BF6">
              <w:rPr>
                <w:b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</w:tr>
      <w:tr w:rsidR="005E5E86" w:rsidTr="00640B4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3540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5E5E86" w:rsidTr="00AF7F54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</w:pPr>
            <w:r w:rsidRPr="00DE3BF6">
              <w:rPr>
                <w:b/>
              </w:rPr>
              <w:t>2. Натуральные нормы на общехозяйственные нужды</w:t>
            </w:r>
          </w:p>
        </w:tc>
      </w:tr>
      <w:tr w:rsidR="005E5E86" w:rsidTr="00F84E25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2.1. Коммунальные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кВт / час</w:t>
            </w:r>
          </w:p>
        </w:tc>
        <w:tc>
          <w:tcPr>
            <w:tcW w:w="2268" w:type="dxa"/>
          </w:tcPr>
          <w:p w:rsidR="005E5E86" w:rsidRPr="00684801" w:rsidRDefault="00F2286F" w:rsidP="002149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14992">
              <w:rPr>
                <w:sz w:val="20"/>
                <w:szCs w:val="20"/>
              </w:rPr>
              <w:t>691244</w:t>
            </w:r>
          </w:p>
        </w:tc>
        <w:tc>
          <w:tcPr>
            <w:tcW w:w="1665" w:type="dxa"/>
            <w:vMerge w:val="restart"/>
          </w:tcPr>
          <w:p w:rsidR="005E5E86" w:rsidRPr="003C781E" w:rsidRDefault="005E5E86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Теплоэнергия</w:t>
            </w:r>
            <w:proofErr w:type="spellEnd"/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2268" w:type="dxa"/>
          </w:tcPr>
          <w:p w:rsidR="005E5E86" w:rsidRPr="00F2286F" w:rsidRDefault="00706AD7" w:rsidP="0068480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0,00</w:t>
            </w:r>
            <w:r w:rsidR="00214992">
              <w:rPr>
                <w:sz w:val="20"/>
                <w:szCs w:val="20"/>
              </w:rPr>
              <w:t>3879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745052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421CDF" w:rsidTr="00DE3BF6">
        <w:tc>
          <w:tcPr>
            <w:tcW w:w="3936" w:type="dxa"/>
          </w:tcPr>
          <w:p w:rsidR="00421CDF" w:rsidRPr="003C781E" w:rsidRDefault="00421CDF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21CDF" w:rsidRPr="003C781E" w:rsidRDefault="00421CDF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21CDF" w:rsidRPr="003C781E" w:rsidRDefault="00421CDF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421CDF" w:rsidRPr="003C781E" w:rsidRDefault="00421CDF" w:rsidP="00087FB4">
            <w:pPr>
              <w:rPr>
                <w:sz w:val="20"/>
                <w:szCs w:val="20"/>
              </w:rPr>
            </w:pPr>
          </w:p>
        </w:tc>
      </w:tr>
      <w:tr w:rsidR="005E5E86" w:rsidTr="000C15A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8F0223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2.4. Услуги связи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Абонентская связь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номеров</w:t>
            </w:r>
          </w:p>
        </w:tc>
        <w:tc>
          <w:tcPr>
            <w:tcW w:w="2268" w:type="dxa"/>
          </w:tcPr>
          <w:p w:rsidR="005E5E86" w:rsidRPr="00684801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  <w:r w:rsidR="00214992">
              <w:rPr>
                <w:sz w:val="20"/>
                <w:szCs w:val="20"/>
              </w:rPr>
              <w:t>172</w:t>
            </w:r>
          </w:p>
        </w:tc>
        <w:tc>
          <w:tcPr>
            <w:tcW w:w="1665" w:type="dxa"/>
          </w:tcPr>
          <w:p w:rsidR="005E5E86" w:rsidRPr="003C781E" w:rsidRDefault="005E5E86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3E030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2.5. Транспортные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FF2C3F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F5676D" w:rsidRDefault="0056674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="003D281B">
              <w:rPr>
                <w:sz w:val="20"/>
                <w:szCs w:val="20"/>
              </w:rPr>
              <w:t xml:space="preserve"> отделения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5E5E86" w:rsidRPr="00684801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  <w:r w:rsidR="00214992">
              <w:rPr>
                <w:sz w:val="20"/>
                <w:szCs w:val="20"/>
              </w:rPr>
              <w:t>172</w:t>
            </w:r>
            <w:bookmarkStart w:id="1" w:name="_GoBack"/>
            <w:bookmarkEnd w:id="1"/>
          </w:p>
        </w:tc>
        <w:tc>
          <w:tcPr>
            <w:tcW w:w="1665" w:type="dxa"/>
          </w:tcPr>
          <w:p w:rsidR="005E5E86" w:rsidRPr="00F5676D" w:rsidRDefault="005E5E86" w:rsidP="005E5E86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F92C85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1110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2.7. Прочие общехозяйственные нужды</w:t>
            </w:r>
          </w:p>
        </w:tc>
      </w:tr>
      <w:tr w:rsidR="004A1590" w:rsidTr="004A1590">
        <w:tc>
          <w:tcPr>
            <w:tcW w:w="3936" w:type="dxa"/>
          </w:tcPr>
          <w:p w:rsidR="004A1590" w:rsidRPr="00F5676D" w:rsidRDefault="004A1590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A1590" w:rsidRPr="00F5676D" w:rsidRDefault="004A1590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A1590" w:rsidRPr="00F5676D" w:rsidRDefault="004A1590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</w:tcPr>
          <w:p w:rsidR="004A1590" w:rsidRPr="00F5676D" w:rsidRDefault="004A1590" w:rsidP="00566749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4A1590" w:rsidTr="004A1590">
        <w:tc>
          <w:tcPr>
            <w:tcW w:w="3936" w:type="dxa"/>
          </w:tcPr>
          <w:p w:rsidR="004A1590" w:rsidRPr="00F5676D" w:rsidRDefault="004A1590" w:rsidP="00FD4CC1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A1590" w:rsidRPr="00F5676D" w:rsidRDefault="004A1590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A1590" w:rsidRPr="00F5676D" w:rsidRDefault="004A1590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4A1590" w:rsidRPr="00F5676D" w:rsidRDefault="004A1590" w:rsidP="00566749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</w:tc>
      </w:tr>
      <w:tr w:rsidR="004A1590" w:rsidTr="004A1590">
        <w:tc>
          <w:tcPr>
            <w:tcW w:w="3936" w:type="dxa"/>
          </w:tcPr>
          <w:p w:rsidR="004A1590" w:rsidRPr="00F5676D" w:rsidRDefault="004A1590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A1590" w:rsidRPr="00F5676D" w:rsidRDefault="004A1590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A1590" w:rsidRPr="00F5676D" w:rsidRDefault="004A1590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4A1590" w:rsidRPr="00F5676D" w:rsidRDefault="004A1590" w:rsidP="00566749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19145A" w:rsidRDefault="0019145A" w:rsidP="005E5E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2368" w:rsidRDefault="00E42368" w:rsidP="005E5E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040EA" w:rsidRDefault="004040E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               Смирнова Е.П.</w:t>
      </w:r>
    </w:p>
    <w:p w:rsidR="00852177" w:rsidRDefault="00852177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177" w:rsidRDefault="00852177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52177" w:rsidRDefault="00852177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Александрова Н.А.</w:t>
      </w:r>
    </w:p>
    <w:sectPr w:rsidR="00852177" w:rsidSect="00C346F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45A"/>
    <w:rsid w:val="00000414"/>
    <w:rsid w:val="000109F0"/>
    <w:rsid w:val="00027ABC"/>
    <w:rsid w:val="00170A3C"/>
    <w:rsid w:val="0019145A"/>
    <w:rsid w:val="001F350E"/>
    <w:rsid w:val="00214992"/>
    <w:rsid w:val="002E6F8A"/>
    <w:rsid w:val="003272AB"/>
    <w:rsid w:val="003A324A"/>
    <w:rsid w:val="003D281B"/>
    <w:rsid w:val="004040EA"/>
    <w:rsid w:val="004101C6"/>
    <w:rsid w:val="00421CDF"/>
    <w:rsid w:val="00454059"/>
    <w:rsid w:val="00463F2B"/>
    <w:rsid w:val="004A1590"/>
    <w:rsid w:val="004A35A9"/>
    <w:rsid w:val="00566749"/>
    <w:rsid w:val="005E5E86"/>
    <w:rsid w:val="00623776"/>
    <w:rsid w:val="00684801"/>
    <w:rsid w:val="00706AD7"/>
    <w:rsid w:val="0075606D"/>
    <w:rsid w:val="007C1471"/>
    <w:rsid w:val="00852177"/>
    <w:rsid w:val="008C7C6D"/>
    <w:rsid w:val="00A71116"/>
    <w:rsid w:val="00B86266"/>
    <w:rsid w:val="00BF671B"/>
    <w:rsid w:val="00BF7DFB"/>
    <w:rsid w:val="00C346F1"/>
    <w:rsid w:val="00C82310"/>
    <w:rsid w:val="00DE3BF6"/>
    <w:rsid w:val="00E42368"/>
    <w:rsid w:val="00E62832"/>
    <w:rsid w:val="00E93E0C"/>
    <w:rsid w:val="00F2286F"/>
    <w:rsid w:val="00F34D6F"/>
    <w:rsid w:val="00F409F1"/>
    <w:rsid w:val="00FD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1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14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F6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E5E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E5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MOLODEGNII CENTR</dc:creator>
  <cp:lastModifiedBy>Пользователь Gigabyte</cp:lastModifiedBy>
  <cp:revision>40</cp:revision>
  <cp:lastPrinted>2024-01-15T14:35:00Z</cp:lastPrinted>
  <dcterms:created xsi:type="dcterms:W3CDTF">2018-03-02T05:55:00Z</dcterms:created>
  <dcterms:modified xsi:type="dcterms:W3CDTF">2024-01-15T14:36:00Z</dcterms:modified>
</cp:coreProperties>
</file>