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55" w:rsidRDefault="00236C55" w:rsidP="00236C55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E857FE" w:rsidRDefault="00236C55" w:rsidP="00704CBF">
      <w:pPr>
        <w:pStyle w:val="a3"/>
        <w:tabs>
          <w:tab w:val="left" w:pos="7513"/>
        </w:tabs>
        <w:ind w:right="-28" w:firstLine="0"/>
        <w:jc w:val="center"/>
        <w:rPr>
          <w:b/>
          <w:bCs/>
        </w:rPr>
      </w:pPr>
      <w:r>
        <w:rPr>
          <w:b/>
          <w:bCs/>
        </w:rPr>
        <w:t>АДМИНИСТРАЦИЯ ОПОЧЕЦКОГО</w:t>
      </w:r>
    </w:p>
    <w:p w:rsidR="00236C55" w:rsidRDefault="00236C55" w:rsidP="00236C55">
      <w:pPr>
        <w:pStyle w:val="a3"/>
        <w:tabs>
          <w:tab w:val="left" w:pos="7513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0B5F94">
        <w:rPr>
          <w:b/>
          <w:bCs/>
        </w:rPr>
        <w:t>МУНИЦИПАЛЬНОГО ОКРУГА</w:t>
      </w:r>
    </w:p>
    <w:p w:rsidR="00236C55" w:rsidRDefault="00A04A81" w:rsidP="00236C55">
      <w:pPr>
        <w:pStyle w:val="a3"/>
        <w:tabs>
          <w:tab w:val="left" w:pos="7513"/>
        </w:tabs>
        <w:spacing w:line="480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236C55">
        <w:rPr>
          <w:b/>
          <w:bCs/>
          <w:sz w:val="32"/>
          <w:szCs w:val="32"/>
        </w:rPr>
        <w:t>ОСТАНОВЛЕНИЕ</w:t>
      </w:r>
    </w:p>
    <w:p w:rsidR="00340130" w:rsidRPr="007A2732" w:rsidRDefault="00340130" w:rsidP="00236C55">
      <w:pPr>
        <w:rPr>
          <w:sz w:val="10"/>
          <w:szCs w:val="28"/>
        </w:rPr>
      </w:pPr>
    </w:p>
    <w:p w:rsidR="00236C55" w:rsidRDefault="00E857FE" w:rsidP="00236C5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4CBF">
        <w:rPr>
          <w:sz w:val="28"/>
          <w:szCs w:val="28"/>
        </w:rPr>
        <w:t>28.</w:t>
      </w:r>
      <w:r w:rsidR="003876DB">
        <w:rPr>
          <w:sz w:val="28"/>
          <w:szCs w:val="28"/>
        </w:rPr>
        <w:t>0</w:t>
      </w:r>
      <w:r w:rsidR="00FC2961">
        <w:rPr>
          <w:sz w:val="28"/>
          <w:szCs w:val="28"/>
        </w:rPr>
        <w:t>6</w:t>
      </w:r>
      <w:r w:rsidR="00236C55">
        <w:rPr>
          <w:sz w:val="28"/>
          <w:szCs w:val="28"/>
        </w:rPr>
        <w:t>.202</w:t>
      </w:r>
      <w:r w:rsidR="001E01D1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704CBF">
        <w:rPr>
          <w:sz w:val="28"/>
          <w:szCs w:val="28"/>
        </w:rPr>
        <w:t>680</w:t>
      </w:r>
    </w:p>
    <w:p w:rsidR="00236C55" w:rsidRDefault="00236C55" w:rsidP="00236C55">
      <w:r>
        <w:t xml:space="preserve">          г. ОПОЧКА</w:t>
      </w:r>
    </w:p>
    <w:p w:rsidR="00236C55" w:rsidRDefault="00236C55" w:rsidP="00236C55"/>
    <w:p w:rsidR="00236C55" w:rsidRDefault="00236C55" w:rsidP="00236C55">
      <w:pPr>
        <w:ind w:right="3595"/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</w:t>
      </w:r>
    </w:p>
    <w:p w:rsidR="00EC2F25" w:rsidRDefault="00236C55" w:rsidP="00236C55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Опочецкого </w:t>
      </w:r>
    </w:p>
    <w:p w:rsidR="00EC2F25" w:rsidRDefault="00EC2F25" w:rsidP="00236C55">
      <w:pPr>
        <w:ind w:right="3595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36C55" w:rsidRDefault="00236C55" w:rsidP="00236C55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689F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AC689F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AC689F">
        <w:rPr>
          <w:sz w:val="28"/>
          <w:szCs w:val="28"/>
        </w:rPr>
        <w:t>24</w:t>
      </w:r>
      <w:r>
        <w:rPr>
          <w:sz w:val="28"/>
          <w:szCs w:val="28"/>
        </w:rPr>
        <w:t xml:space="preserve">  г. № </w:t>
      </w:r>
      <w:r w:rsidR="00AC689F">
        <w:rPr>
          <w:sz w:val="28"/>
          <w:szCs w:val="28"/>
        </w:rPr>
        <w:t>13</w:t>
      </w:r>
      <w:r>
        <w:rPr>
          <w:sz w:val="28"/>
          <w:szCs w:val="28"/>
        </w:rPr>
        <w:t xml:space="preserve">7    </w:t>
      </w:r>
    </w:p>
    <w:p w:rsidR="000B5F94" w:rsidRDefault="000B5F94" w:rsidP="00236C55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236C55" w:rsidRDefault="00236C55" w:rsidP="00236C55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Опочецкого </w:t>
      </w:r>
      <w:r w:rsidR="00A04A8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от </w:t>
      </w:r>
      <w:r w:rsidR="00A04A81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A04A8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A04A81">
        <w:rPr>
          <w:sz w:val="28"/>
          <w:szCs w:val="28"/>
        </w:rPr>
        <w:t>24 г. № 17</w:t>
      </w:r>
      <w:r>
        <w:rPr>
          <w:sz w:val="28"/>
          <w:szCs w:val="28"/>
        </w:rPr>
        <w:t xml:space="preserve"> «Об утверждении порядка разработки и реализации муниципальных программ»,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 № 203,  Администрация Опочецкого </w:t>
      </w:r>
      <w:r w:rsidR="00A04A8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ПОСТАНОВЛЯЕТ:</w:t>
      </w:r>
    </w:p>
    <w:p w:rsidR="00393FA0" w:rsidRPr="00740D59" w:rsidRDefault="00236C55" w:rsidP="00393FA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Опочецкого </w:t>
      </w:r>
      <w:r w:rsidR="0051610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от </w:t>
      </w:r>
      <w:r w:rsidR="00AC689F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AC689F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AC689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AC689F">
        <w:rPr>
          <w:sz w:val="28"/>
          <w:szCs w:val="28"/>
        </w:rPr>
        <w:t>13</w:t>
      </w:r>
      <w:r>
        <w:rPr>
          <w:sz w:val="28"/>
          <w:szCs w:val="28"/>
        </w:rPr>
        <w:t xml:space="preserve">7 «Об утверждении муниципальной программы </w:t>
      </w:r>
      <w:r w:rsidR="0051610A" w:rsidRPr="00603AF1">
        <w:rPr>
          <w:sz w:val="28"/>
          <w:szCs w:val="28"/>
        </w:rPr>
        <w:t>«Совершенствование системы муниципального управления в муниципальном образовании Опочецкий муниципальный округ  Псковской области</w:t>
      </w:r>
      <w:r w:rsidR="00DD5828" w:rsidRPr="00603AF1">
        <w:rPr>
          <w:sz w:val="28"/>
          <w:szCs w:val="28"/>
        </w:rPr>
        <w:t xml:space="preserve"> на 2024-2030 годы</w:t>
      </w:r>
      <w:r w:rsidR="0051610A" w:rsidRPr="00603AF1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="00860DD8">
        <w:rPr>
          <w:sz w:val="28"/>
          <w:szCs w:val="28"/>
        </w:rPr>
        <w:t xml:space="preserve"> (в ред. пост</w:t>
      </w:r>
      <w:proofErr w:type="gramStart"/>
      <w:r w:rsidR="00860DD8">
        <w:rPr>
          <w:sz w:val="28"/>
          <w:szCs w:val="28"/>
        </w:rPr>
        <w:t>.</w:t>
      </w:r>
      <w:proofErr w:type="gramEnd"/>
      <w:r w:rsidR="00860DD8">
        <w:rPr>
          <w:sz w:val="28"/>
          <w:szCs w:val="28"/>
        </w:rPr>
        <w:t xml:space="preserve"> </w:t>
      </w:r>
      <w:proofErr w:type="gramStart"/>
      <w:r w:rsidR="00860DD8">
        <w:rPr>
          <w:sz w:val="28"/>
          <w:szCs w:val="28"/>
        </w:rPr>
        <w:t>о</w:t>
      </w:r>
      <w:proofErr w:type="gramEnd"/>
      <w:r w:rsidR="00860DD8">
        <w:rPr>
          <w:sz w:val="28"/>
          <w:szCs w:val="28"/>
        </w:rPr>
        <w:t xml:space="preserve">т </w:t>
      </w:r>
      <w:r w:rsidR="00860DD8">
        <w:rPr>
          <w:color w:val="000000"/>
          <w:sz w:val="28"/>
          <w:szCs w:val="28"/>
        </w:rPr>
        <w:t>18.03.2024 г.</w:t>
      </w:r>
      <w:r w:rsidR="00860DD8">
        <w:rPr>
          <w:sz w:val="28"/>
          <w:szCs w:val="28"/>
        </w:rPr>
        <w:t xml:space="preserve"> № 246</w:t>
      </w:r>
      <w:r w:rsidR="00B0481E">
        <w:rPr>
          <w:sz w:val="28"/>
          <w:szCs w:val="28"/>
        </w:rPr>
        <w:t>, в ред. пост. от 02.05.2024 г. №</w:t>
      </w:r>
      <w:r w:rsidR="00704CBF">
        <w:rPr>
          <w:sz w:val="28"/>
          <w:szCs w:val="28"/>
        </w:rPr>
        <w:t xml:space="preserve"> </w:t>
      </w:r>
      <w:r w:rsidR="00B0481E">
        <w:rPr>
          <w:sz w:val="28"/>
          <w:szCs w:val="28"/>
        </w:rPr>
        <w:t>438</w:t>
      </w:r>
      <w:r w:rsidR="00FC2961">
        <w:rPr>
          <w:sz w:val="28"/>
          <w:szCs w:val="28"/>
        </w:rPr>
        <w:t>;</w:t>
      </w:r>
      <w:r w:rsidR="002B46CA" w:rsidRPr="002B46CA">
        <w:rPr>
          <w:sz w:val="28"/>
          <w:szCs w:val="28"/>
        </w:rPr>
        <w:t xml:space="preserve"> </w:t>
      </w:r>
      <w:r w:rsidR="002B46CA">
        <w:rPr>
          <w:sz w:val="28"/>
          <w:szCs w:val="28"/>
        </w:rPr>
        <w:t xml:space="preserve">в ред. пост. от </w:t>
      </w:r>
      <w:r w:rsidR="00732279">
        <w:rPr>
          <w:sz w:val="28"/>
          <w:szCs w:val="28"/>
        </w:rPr>
        <w:t>14.</w:t>
      </w:r>
      <w:r w:rsidR="002B46CA">
        <w:rPr>
          <w:sz w:val="28"/>
          <w:szCs w:val="28"/>
        </w:rPr>
        <w:t>0</w:t>
      </w:r>
      <w:r w:rsidR="00732279">
        <w:rPr>
          <w:sz w:val="28"/>
          <w:szCs w:val="28"/>
        </w:rPr>
        <w:t>6</w:t>
      </w:r>
      <w:r w:rsidR="002B46CA">
        <w:rPr>
          <w:sz w:val="28"/>
          <w:szCs w:val="28"/>
        </w:rPr>
        <w:t>.2024 г. №</w:t>
      </w:r>
      <w:r w:rsidR="00732279">
        <w:rPr>
          <w:sz w:val="28"/>
          <w:szCs w:val="28"/>
        </w:rPr>
        <w:t xml:space="preserve"> 620</w:t>
      </w:r>
      <w:r w:rsidR="00860DD8">
        <w:rPr>
          <w:sz w:val="28"/>
          <w:szCs w:val="28"/>
        </w:rPr>
        <w:t>)</w:t>
      </w:r>
      <w:r w:rsidR="00393FA0" w:rsidRPr="00740D59">
        <w:rPr>
          <w:color w:val="000000" w:themeColor="text1"/>
          <w:sz w:val="28"/>
          <w:szCs w:val="28"/>
        </w:rPr>
        <w:t>:</w:t>
      </w:r>
    </w:p>
    <w:p w:rsidR="00236C55" w:rsidRDefault="00236C55" w:rsidP="00236C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 приложении к постановлению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Опочецкого </w:t>
      </w:r>
      <w:r w:rsidR="0051610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от </w:t>
      </w:r>
      <w:r w:rsidR="0051610A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51610A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51610A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51610A">
        <w:rPr>
          <w:sz w:val="28"/>
          <w:szCs w:val="28"/>
        </w:rPr>
        <w:t>13</w:t>
      </w:r>
      <w:r>
        <w:rPr>
          <w:sz w:val="28"/>
          <w:szCs w:val="28"/>
        </w:rPr>
        <w:t xml:space="preserve">7 «Об утверждении муниципальной программы </w:t>
      </w:r>
      <w:r w:rsidR="0051610A" w:rsidRPr="00603AF1">
        <w:rPr>
          <w:sz w:val="28"/>
          <w:szCs w:val="28"/>
        </w:rPr>
        <w:t>«Совершенствование системы муниципального управления в муниципальном образовании Опочецкий муниципальный округ  Псковской области</w:t>
      </w:r>
      <w:r w:rsidR="00DD5828" w:rsidRPr="00603AF1">
        <w:rPr>
          <w:sz w:val="28"/>
          <w:szCs w:val="28"/>
        </w:rPr>
        <w:t xml:space="preserve"> на 2024-2030 годы</w:t>
      </w:r>
      <w:r w:rsidR="0051610A" w:rsidRPr="00603AF1">
        <w:rPr>
          <w:sz w:val="28"/>
          <w:szCs w:val="28"/>
        </w:rPr>
        <w:t>»</w:t>
      </w:r>
      <w:r w:rsidR="0051610A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паспорте муниципальной программы строку «Объемы и источники финансирования муниципальной программы» изложить в следующей редакции: </w:t>
      </w:r>
    </w:p>
    <w:tbl>
      <w:tblPr>
        <w:tblW w:w="10119" w:type="dxa"/>
        <w:jc w:val="center"/>
        <w:tblInd w:w="-166" w:type="dxa"/>
        <w:tblLayout w:type="fixed"/>
        <w:tblLook w:val="04A0"/>
      </w:tblPr>
      <w:tblGrid>
        <w:gridCol w:w="1037"/>
        <w:gridCol w:w="1057"/>
        <w:gridCol w:w="1407"/>
        <w:gridCol w:w="1276"/>
        <w:gridCol w:w="992"/>
        <w:gridCol w:w="1276"/>
        <w:gridCol w:w="665"/>
        <w:gridCol w:w="752"/>
        <w:gridCol w:w="851"/>
        <w:gridCol w:w="806"/>
      </w:tblGrid>
      <w:tr w:rsidR="005854FF" w:rsidTr="00AA742A">
        <w:trPr>
          <w:trHeight w:val="304"/>
          <w:jc w:val="center"/>
        </w:trPr>
        <w:tc>
          <w:tcPr>
            <w:tcW w:w="1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(руб.)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ind w:right="18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2026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pPr>
              <w:widowControl w:val="0"/>
              <w:autoSpaceDE w:val="0"/>
              <w:adjustRightInd w:val="0"/>
              <w:spacing w:line="276" w:lineRule="auto"/>
              <w:ind w:righ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1A4346">
            <w:pPr>
              <w:widowControl w:val="0"/>
              <w:autoSpaceDE w:val="0"/>
              <w:adjustRightInd w:val="0"/>
              <w:spacing w:line="276" w:lineRule="auto"/>
              <w:ind w:righ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5854FF" w:rsidTr="00AA742A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E4702F" w:rsidP="00E4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A43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554</w:t>
            </w:r>
            <w:r w:rsidR="001A43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636</w:t>
            </w:r>
            <w:r w:rsidR="001A4346">
              <w:rPr>
                <w:color w:val="000000"/>
                <w:sz w:val="20"/>
                <w:szCs w:val="20"/>
              </w:rPr>
              <w:t>.29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E4702F" w:rsidP="00E4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A43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1A434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="001A43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460</w:t>
            </w:r>
            <w:r w:rsidR="001A4346">
              <w:rPr>
                <w:color w:val="000000"/>
                <w:sz w:val="20"/>
                <w:szCs w:val="20"/>
              </w:rPr>
              <w:t>.85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2 320 874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1 210 301.44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54FF" w:rsidTr="00AA742A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5854FF" w:rsidP="005854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A4346">
              <w:rPr>
                <w:color w:val="000000"/>
                <w:sz w:val="20"/>
                <w:szCs w:val="20"/>
              </w:rPr>
              <w:t xml:space="preserve"> </w:t>
            </w:r>
            <w:r w:rsidR="00E4702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="00E4702F">
              <w:rPr>
                <w:color w:val="000000"/>
                <w:sz w:val="20"/>
                <w:szCs w:val="20"/>
              </w:rPr>
              <w:t>6</w:t>
            </w:r>
            <w:r w:rsidR="001A43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722</w:t>
            </w:r>
            <w:r w:rsidR="001A434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5854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3 276 722.00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976 000.00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54FF" w:rsidTr="00AA742A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AA74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AA742A">
              <w:rPr>
                <w:color w:val="000000"/>
                <w:sz w:val="20"/>
                <w:szCs w:val="20"/>
              </w:rPr>
              <w:t>8 364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A742A">
              <w:rPr>
                <w:color w:val="000000"/>
                <w:sz w:val="20"/>
                <w:szCs w:val="20"/>
              </w:rPr>
              <w:t>668</w:t>
            </w:r>
            <w:r>
              <w:rPr>
                <w:color w:val="000000"/>
                <w:sz w:val="20"/>
                <w:szCs w:val="20"/>
              </w:rPr>
              <w:t>.</w:t>
            </w:r>
            <w:r w:rsidR="00AA742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AA74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4032F">
              <w:rPr>
                <w:color w:val="000000"/>
                <w:sz w:val="20"/>
                <w:szCs w:val="20"/>
              </w:rPr>
              <w:t>93</w:t>
            </w:r>
            <w:r w:rsidR="00AA742A">
              <w:rPr>
                <w:color w:val="000000"/>
                <w:sz w:val="20"/>
                <w:szCs w:val="20"/>
              </w:rPr>
              <w:t>18668,15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AA742A" w:rsidP="00AA74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588130</w:t>
            </w:r>
            <w:r w:rsidR="001A434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60 233 000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0D55" w:rsidTr="00AA742A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D55" w:rsidRDefault="00FC0D55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D55" w:rsidRDefault="00FC0D55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 источники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D55" w:rsidRDefault="00FC0D55" w:rsidP="00FC0D5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55" w:rsidRDefault="00FC0D55" w:rsidP="00FC0D5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D55" w:rsidRDefault="00FC0D55" w:rsidP="00FC0D5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D55" w:rsidRDefault="00FC0D55" w:rsidP="00FC0D5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0D55" w:rsidRDefault="00FC0D55" w:rsidP="00FC0D5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55" w:rsidRDefault="00FC0D55" w:rsidP="00FC0D5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55" w:rsidRDefault="00FC0D55" w:rsidP="00FC0D5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55" w:rsidRDefault="00FC0D55" w:rsidP="00FC0D5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54FF" w:rsidTr="00AA742A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Pr="00D81917" w:rsidRDefault="001A4346" w:rsidP="00FA59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FA5970">
              <w:rPr>
                <w:color w:val="000000"/>
                <w:sz w:val="18"/>
                <w:szCs w:val="18"/>
              </w:rPr>
              <w:t>8 146 0</w:t>
            </w:r>
            <w:r w:rsidR="005854FF">
              <w:rPr>
                <w:color w:val="000000"/>
                <w:sz w:val="18"/>
                <w:szCs w:val="18"/>
              </w:rPr>
              <w:t>2</w:t>
            </w:r>
            <w:r w:rsidR="00FA597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,</w:t>
            </w:r>
            <w:r w:rsidR="00FA597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Pr="00FA5970" w:rsidRDefault="005854FF" w:rsidP="00FA5970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FA5970">
              <w:rPr>
                <w:color w:val="000000"/>
                <w:sz w:val="18"/>
                <w:szCs w:val="18"/>
              </w:rPr>
              <w:t>7</w:t>
            </w:r>
            <w:r w:rsidR="00F4032F" w:rsidRPr="00FA5970">
              <w:rPr>
                <w:color w:val="000000"/>
                <w:sz w:val="18"/>
                <w:szCs w:val="18"/>
              </w:rPr>
              <w:t>3</w:t>
            </w:r>
            <w:r w:rsidR="00FA5970" w:rsidRPr="00FA5970">
              <w:rPr>
                <w:color w:val="000000"/>
                <w:sz w:val="18"/>
                <w:szCs w:val="18"/>
              </w:rPr>
              <w:t xml:space="preserve"> </w:t>
            </w:r>
            <w:r w:rsidR="00F4032F" w:rsidRPr="00FA5970">
              <w:rPr>
                <w:color w:val="000000"/>
                <w:sz w:val="18"/>
                <w:szCs w:val="18"/>
              </w:rPr>
              <w:t>6</w:t>
            </w:r>
            <w:r w:rsidR="00FA5970" w:rsidRPr="00FA5970">
              <w:rPr>
                <w:color w:val="000000"/>
                <w:sz w:val="18"/>
                <w:szCs w:val="18"/>
              </w:rPr>
              <w:t>18 851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AA742A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A742A">
              <w:rPr>
                <w:sz w:val="18"/>
                <w:szCs w:val="18"/>
              </w:rPr>
              <w:t>2 1</w:t>
            </w:r>
            <w:r>
              <w:rPr>
                <w:sz w:val="18"/>
                <w:szCs w:val="18"/>
              </w:rPr>
              <w:t>07</w:t>
            </w:r>
            <w:r w:rsidR="00AA74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AA742A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FA5970">
              <w:rPr>
                <w:sz w:val="18"/>
                <w:szCs w:val="18"/>
              </w:rPr>
              <w:t> </w:t>
            </w:r>
            <w:r w:rsidR="00AA742A">
              <w:rPr>
                <w:sz w:val="18"/>
                <w:szCs w:val="18"/>
              </w:rPr>
              <w:t>419</w:t>
            </w:r>
            <w:r w:rsidR="00FA5970">
              <w:rPr>
                <w:sz w:val="18"/>
                <w:szCs w:val="18"/>
              </w:rPr>
              <w:t xml:space="preserve"> </w:t>
            </w:r>
            <w:r w:rsidR="00AA742A">
              <w:rPr>
                <w:sz w:val="18"/>
                <w:szCs w:val="18"/>
              </w:rPr>
              <w:t>301</w:t>
            </w:r>
            <w:r>
              <w:rPr>
                <w:sz w:val="18"/>
                <w:szCs w:val="18"/>
              </w:rPr>
              <w:t>,</w:t>
            </w:r>
            <w:r w:rsidR="00AA742A">
              <w:rPr>
                <w:sz w:val="18"/>
                <w:szCs w:val="18"/>
              </w:rPr>
              <w:t>44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236C55" w:rsidRDefault="00236C55" w:rsidP="00236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Раздел муниципальной программы «Ресурсное обеспечение программы» изложить в следующей редакции: </w:t>
      </w:r>
    </w:p>
    <w:p w:rsidR="00236C55" w:rsidRPr="00CD543D" w:rsidRDefault="00236C55" w:rsidP="00236C55">
      <w:pPr>
        <w:widowControl w:val="0"/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>
        <w:rPr>
          <w:b/>
        </w:rPr>
        <w:t xml:space="preserve"> </w:t>
      </w:r>
      <w:r>
        <w:rPr>
          <w:sz w:val="28"/>
          <w:szCs w:val="28"/>
        </w:rPr>
        <w:t>Общий объем финансирования программы на 202</w:t>
      </w:r>
      <w:r w:rsidR="008C1DA4">
        <w:rPr>
          <w:sz w:val="28"/>
          <w:szCs w:val="28"/>
        </w:rPr>
        <w:t>4</w:t>
      </w:r>
      <w:r>
        <w:rPr>
          <w:sz w:val="28"/>
          <w:szCs w:val="28"/>
        </w:rPr>
        <w:t xml:space="preserve"> - 20</w:t>
      </w:r>
      <w:r w:rsidR="008C1DA4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составит </w:t>
      </w:r>
      <w:r>
        <w:rPr>
          <w:sz w:val="28"/>
          <w:szCs w:val="28"/>
          <w:u w:val="single"/>
        </w:rPr>
        <w:t xml:space="preserve"> </w:t>
      </w:r>
      <w:r w:rsidR="001A4346" w:rsidRPr="00A85D1B">
        <w:rPr>
          <w:color w:val="000000"/>
          <w:sz w:val="28"/>
          <w:szCs w:val="28"/>
          <w:u w:val="single"/>
        </w:rPr>
        <w:t>19</w:t>
      </w:r>
      <w:r w:rsidR="00264A3C">
        <w:rPr>
          <w:color w:val="000000"/>
          <w:sz w:val="28"/>
          <w:szCs w:val="28"/>
          <w:u w:val="single"/>
        </w:rPr>
        <w:t>8</w:t>
      </w:r>
      <w:r w:rsidR="00603AF1" w:rsidRPr="00A85D1B">
        <w:rPr>
          <w:color w:val="000000"/>
          <w:sz w:val="28"/>
          <w:szCs w:val="28"/>
          <w:u w:val="single"/>
        </w:rPr>
        <w:t xml:space="preserve"> </w:t>
      </w:r>
      <w:r w:rsidR="00264A3C">
        <w:rPr>
          <w:color w:val="000000"/>
          <w:sz w:val="28"/>
          <w:szCs w:val="28"/>
          <w:u w:val="single"/>
        </w:rPr>
        <w:t>146</w:t>
      </w:r>
      <w:r w:rsidR="00603AF1" w:rsidRPr="00A85D1B">
        <w:rPr>
          <w:color w:val="000000"/>
          <w:sz w:val="28"/>
          <w:szCs w:val="28"/>
          <w:u w:val="single"/>
        </w:rPr>
        <w:t xml:space="preserve"> </w:t>
      </w:r>
      <w:r w:rsidR="00264A3C">
        <w:rPr>
          <w:color w:val="000000"/>
          <w:sz w:val="28"/>
          <w:szCs w:val="28"/>
          <w:u w:val="single"/>
        </w:rPr>
        <w:t>0</w:t>
      </w:r>
      <w:r w:rsidR="005854FF" w:rsidRPr="00A85D1B">
        <w:rPr>
          <w:color w:val="000000"/>
          <w:sz w:val="28"/>
          <w:szCs w:val="28"/>
          <w:u w:val="single"/>
        </w:rPr>
        <w:t>2</w:t>
      </w:r>
      <w:r w:rsidR="00264A3C">
        <w:rPr>
          <w:color w:val="000000"/>
          <w:sz w:val="28"/>
          <w:szCs w:val="28"/>
          <w:u w:val="single"/>
        </w:rPr>
        <w:t>6</w:t>
      </w:r>
      <w:r w:rsidR="001A4346" w:rsidRPr="00A85D1B">
        <w:rPr>
          <w:color w:val="000000"/>
          <w:sz w:val="28"/>
          <w:szCs w:val="28"/>
          <w:u w:val="single"/>
        </w:rPr>
        <w:t>,</w:t>
      </w:r>
      <w:r w:rsidR="00264A3C">
        <w:rPr>
          <w:color w:val="000000"/>
          <w:sz w:val="28"/>
          <w:szCs w:val="28"/>
          <w:u w:val="single"/>
        </w:rPr>
        <w:t>44</w:t>
      </w:r>
      <w:r w:rsidR="001A4346" w:rsidRPr="00CD543D">
        <w:rPr>
          <w:color w:val="000000"/>
          <w:sz w:val="28"/>
          <w:szCs w:val="28"/>
        </w:rPr>
        <w:t xml:space="preserve"> </w:t>
      </w:r>
      <w:r w:rsidRPr="00CD543D">
        <w:rPr>
          <w:color w:val="000000"/>
          <w:sz w:val="28"/>
          <w:szCs w:val="28"/>
        </w:rPr>
        <w:t>рублей, в том числе:</w:t>
      </w:r>
    </w:p>
    <w:p w:rsidR="00236C55" w:rsidRPr="00CD543D" w:rsidRDefault="00236C55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202</w:t>
      </w:r>
      <w:r w:rsidR="001A4346" w:rsidRPr="00CD543D">
        <w:rPr>
          <w:sz w:val="28"/>
          <w:szCs w:val="28"/>
        </w:rPr>
        <w:t>4</w:t>
      </w:r>
      <w:r w:rsidRPr="00CD543D">
        <w:rPr>
          <w:sz w:val="28"/>
          <w:szCs w:val="28"/>
        </w:rPr>
        <w:t xml:space="preserve"> год – </w:t>
      </w:r>
      <w:r w:rsidR="005854FF" w:rsidRPr="00A85D1B">
        <w:rPr>
          <w:sz w:val="28"/>
          <w:szCs w:val="28"/>
          <w:u w:val="single"/>
        </w:rPr>
        <w:t>7</w:t>
      </w:r>
      <w:r w:rsidR="00C432B7">
        <w:rPr>
          <w:sz w:val="28"/>
          <w:szCs w:val="28"/>
          <w:u w:val="single"/>
        </w:rPr>
        <w:t>3</w:t>
      </w:r>
      <w:r w:rsidRPr="00A85D1B">
        <w:rPr>
          <w:color w:val="000000"/>
          <w:sz w:val="28"/>
          <w:szCs w:val="28"/>
          <w:u w:val="single"/>
        </w:rPr>
        <w:t xml:space="preserve"> </w:t>
      </w:r>
      <w:r w:rsidR="00C432B7">
        <w:rPr>
          <w:color w:val="000000"/>
          <w:sz w:val="28"/>
          <w:szCs w:val="28"/>
          <w:u w:val="single"/>
        </w:rPr>
        <w:t>6</w:t>
      </w:r>
      <w:r w:rsidR="00264A3C">
        <w:rPr>
          <w:color w:val="000000"/>
          <w:sz w:val="28"/>
          <w:szCs w:val="28"/>
          <w:u w:val="single"/>
        </w:rPr>
        <w:t>18</w:t>
      </w:r>
      <w:r w:rsidRPr="00A85D1B">
        <w:rPr>
          <w:color w:val="000000"/>
          <w:sz w:val="28"/>
          <w:szCs w:val="28"/>
          <w:u w:val="single"/>
        </w:rPr>
        <w:t> </w:t>
      </w:r>
      <w:r w:rsidR="00264A3C">
        <w:rPr>
          <w:color w:val="000000"/>
          <w:sz w:val="28"/>
          <w:szCs w:val="28"/>
          <w:u w:val="single"/>
        </w:rPr>
        <w:t>851</w:t>
      </w:r>
      <w:r w:rsidRPr="00A85D1B">
        <w:rPr>
          <w:color w:val="000000"/>
          <w:sz w:val="28"/>
          <w:szCs w:val="28"/>
          <w:u w:val="single"/>
        </w:rPr>
        <w:t>,</w:t>
      </w:r>
      <w:r w:rsidR="008C1DA4" w:rsidRPr="00A85D1B">
        <w:rPr>
          <w:color w:val="000000"/>
          <w:sz w:val="28"/>
          <w:szCs w:val="28"/>
          <w:u w:val="single"/>
        </w:rPr>
        <w:t>0</w:t>
      </w:r>
      <w:r w:rsidR="00264A3C">
        <w:rPr>
          <w:color w:val="000000"/>
          <w:sz w:val="28"/>
          <w:szCs w:val="28"/>
          <w:u w:val="single"/>
        </w:rPr>
        <w:t>0</w:t>
      </w:r>
      <w:r w:rsidRPr="00CD543D">
        <w:rPr>
          <w:sz w:val="28"/>
          <w:szCs w:val="28"/>
        </w:rPr>
        <w:t xml:space="preserve"> рублей;</w:t>
      </w:r>
    </w:p>
    <w:p w:rsidR="00236C55" w:rsidRPr="00CD543D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2025</w:t>
      </w:r>
      <w:r w:rsidR="00236C55" w:rsidRPr="00CD543D">
        <w:rPr>
          <w:sz w:val="28"/>
          <w:szCs w:val="28"/>
        </w:rPr>
        <w:t xml:space="preserve"> год – </w:t>
      </w:r>
      <w:r w:rsidR="008C1DA4" w:rsidRPr="00A85D1B">
        <w:rPr>
          <w:color w:val="000000"/>
          <w:sz w:val="28"/>
          <w:szCs w:val="28"/>
          <w:u w:val="single"/>
        </w:rPr>
        <w:t>6</w:t>
      </w:r>
      <w:r w:rsidR="00264A3C">
        <w:rPr>
          <w:color w:val="000000"/>
          <w:sz w:val="28"/>
          <w:szCs w:val="28"/>
          <w:u w:val="single"/>
        </w:rPr>
        <w:t>2</w:t>
      </w:r>
      <w:r w:rsidR="008C1DA4" w:rsidRPr="00A85D1B">
        <w:rPr>
          <w:color w:val="000000"/>
          <w:sz w:val="28"/>
          <w:szCs w:val="28"/>
          <w:u w:val="single"/>
        </w:rPr>
        <w:t xml:space="preserve"> </w:t>
      </w:r>
      <w:r w:rsidR="00264A3C">
        <w:rPr>
          <w:color w:val="000000"/>
          <w:sz w:val="28"/>
          <w:szCs w:val="28"/>
          <w:u w:val="single"/>
        </w:rPr>
        <w:t>1</w:t>
      </w:r>
      <w:r w:rsidR="008C1DA4" w:rsidRPr="00A85D1B">
        <w:rPr>
          <w:color w:val="000000"/>
          <w:sz w:val="28"/>
          <w:szCs w:val="28"/>
          <w:u w:val="single"/>
        </w:rPr>
        <w:t>07 874,00</w:t>
      </w:r>
      <w:r w:rsidR="008C1DA4" w:rsidRPr="00CD543D">
        <w:rPr>
          <w:sz w:val="28"/>
          <w:szCs w:val="28"/>
        </w:rPr>
        <w:t xml:space="preserve"> </w:t>
      </w:r>
      <w:r w:rsidR="00236C55" w:rsidRPr="00CD543D">
        <w:rPr>
          <w:sz w:val="28"/>
          <w:szCs w:val="28"/>
        </w:rPr>
        <w:t>рублей;</w:t>
      </w:r>
    </w:p>
    <w:p w:rsidR="00236C55" w:rsidRPr="00CD543D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2026</w:t>
      </w:r>
      <w:r w:rsidR="00236C55" w:rsidRPr="00CD543D">
        <w:rPr>
          <w:sz w:val="28"/>
          <w:szCs w:val="28"/>
        </w:rPr>
        <w:t xml:space="preserve"> год – </w:t>
      </w:r>
      <w:r w:rsidR="00236C55" w:rsidRPr="00A85D1B">
        <w:rPr>
          <w:sz w:val="28"/>
          <w:szCs w:val="28"/>
          <w:u w:val="single"/>
        </w:rPr>
        <w:t>6</w:t>
      </w:r>
      <w:r w:rsidR="008C1DA4" w:rsidRPr="00A85D1B">
        <w:rPr>
          <w:sz w:val="28"/>
          <w:szCs w:val="28"/>
          <w:u w:val="single"/>
        </w:rPr>
        <w:t>2</w:t>
      </w:r>
      <w:r w:rsidR="00236C55" w:rsidRPr="00A85D1B">
        <w:rPr>
          <w:sz w:val="28"/>
          <w:szCs w:val="28"/>
          <w:u w:val="single"/>
        </w:rPr>
        <w:t xml:space="preserve"> </w:t>
      </w:r>
      <w:r w:rsidR="008C1DA4" w:rsidRPr="00A85D1B">
        <w:rPr>
          <w:sz w:val="28"/>
          <w:szCs w:val="28"/>
          <w:u w:val="single"/>
        </w:rPr>
        <w:t>419</w:t>
      </w:r>
      <w:r w:rsidR="00236C55" w:rsidRPr="00A85D1B">
        <w:rPr>
          <w:sz w:val="28"/>
          <w:szCs w:val="28"/>
          <w:u w:val="single"/>
        </w:rPr>
        <w:t xml:space="preserve"> </w:t>
      </w:r>
      <w:r w:rsidR="008C1DA4" w:rsidRPr="00A85D1B">
        <w:rPr>
          <w:sz w:val="28"/>
          <w:szCs w:val="28"/>
          <w:u w:val="single"/>
        </w:rPr>
        <w:t>3</w:t>
      </w:r>
      <w:r w:rsidR="00236C55" w:rsidRPr="00A85D1B">
        <w:rPr>
          <w:sz w:val="28"/>
          <w:szCs w:val="28"/>
          <w:u w:val="single"/>
        </w:rPr>
        <w:t>0</w:t>
      </w:r>
      <w:r w:rsidR="008C1DA4" w:rsidRPr="00A85D1B">
        <w:rPr>
          <w:sz w:val="28"/>
          <w:szCs w:val="28"/>
          <w:u w:val="single"/>
        </w:rPr>
        <w:t>1</w:t>
      </w:r>
      <w:r w:rsidR="00236C55" w:rsidRPr="00A85D1B">
        <w:rPr>
          <w:sz w:val="28"/>
          <w:szCs w:val="28"/>
          <w:u w:val="single"/>
        </w:rPr>
        <w:t>,</w:t>
      </w:r>
      <w:r w:rsidR="008C1DA4" w:rsidRPr="00A85D1B">
        <w:rPr>
          <w:sz w:val="28"/>
          <w:szCs w:val="28"/>
          <w:u w:val="single"/>
        </w:rPr>
        <w:t>44</w:t>
      </w:r>
      <w:r w:rsidR="00236C55" w:rsidRPr="00CD543D">
        <w:rPr>
          <w:sz w:val="28"/>
          <w:szCs w:val="28"/>
        </w:rPr>
        <w:t xml:space="preserve"> рублей;</w:t>
      </w:r>
    </w:p>
    <w:p w:rsidR="00236C55" w:rsidRPr="00CD543D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2027</w:t>
      </w:r>
      <w:r w:rsidR="00236C55" w:rsidRPr="00CD543D">
        <w:rPr>
          <w:sz w:val="28"/>
          <w:szCs w:val="28"/>
        </w:rPr>
        <w:t xml:space="preserve"> год – </w:t>
      </w:r>
      <w:r w:rsidRPr="00A85D1B">
        <w:rPr>
          <w:sz w:val="28"/>
          <w:szCs w:val="28"/>
          <w:u w:val="single"/>
        </w:rPr>
        <w:t>0,00</w:t>
      </w:r>
      <w:r w:rsidRPr="00CD543D">
        <w:rPr>
          <w:sz w:val="28"/>
          <w:szCs w:val="28"/>
        </w:rPr>
        <w:t xml:space="preserve"> </w:t>
      </w:r>
      <w:r w:rsidR="00236C55" w:rsidRPr="00CD543D">
        <w:rPr>
          <w:sz w:val="28"/>
          <w:szCs w:val="28"/>
        </w:rPr>
        <w:t>рублей;</w:t>
      </w:r>
    </w:p>
    <w:p w:rsidR="00236C55" w:rsidRPr="00CD543D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2028</w:t>
      </w:r>
      <w:r w:rsidR="00236C55" w:rsidRPr="00CD543D">
        <w:rPr>
          <w:sz w:val="28"/>
          <w:szCs w:val="28"/>
        </w:rPr>
        <w:t xml:space="preserve"> год – </w:t>
      </w:r>
      <w:r w:rsidRPr="00A85D1B">
        <w:rPr>
          <w:sz w:val="28"/>
          <w:szCs w:val="28"/>
          <w:u w:val="single"/>
        </w:rPr>
        <w:t>0,00</w:t>
      </w:r>
      <w:r w:rsidRPr="00CD543D">
        <w:rPr>
          <w:sz w:val="28"/>
          <w:szCs w:val="28"/>
        </w:rPr>
        <w:t xml:space="preserve"> </w:t>
      </w:r>
      <w:r w:rsidR="00236C55" w:rsidRPr="00CD543D">
        <w:rPr>
          <w:sz w:val="28"/>
          <w:szCs w:val="28"/>
        </w:rPr>
        <w:t>рублей;</w:t>
      </w:r>
    </w:p>
    <w:p w:rsidR="00236C55" w:rsidRPr="00CD543D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>на 2029</w:t>
      </w:r>
      <w:r w:rsidR="00236C55" w:rsidRPr="00CD543D">
        <w:rPr>
          <w:sz w:val="28"/>
          <w:szCs w:val="28"/>
        </w:rPr>
        <w:t xml:space="preserve"> год – </w:t>
      </w:r>
      <w:r w:rsidRPr="00A85D1B">
        <w:rPr>
          <w:sz w:val="28"/>
          <w:szCs w:val="28"/>
          <w:u w:val="single"/>
        </w:rPr>
        <w:t>0,00</w:t>
      </w:r>
      <w:r w:rsidRPr="00CD543D">
        <w:rPr>
          <w:sz w:val="28"/>
          <w:szCs w:val="28"/>
        </w:rPr>
        <w:t xml:space="preserve"> </w:t>
      </w:r>
      <w:r w:rsidR="00236C55" w:rsidRPr="00CD543D">
        <w:rPr>
          <w:sz w:val="28"/>
          <w:szCs w:val="28"/>
        </w:rPr>
        <w:t>рублей;</w:t>
      </w:r>
    </w:p>
    <w:p w:rsidR="001A4346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CD543D">
        <w:rPr>
          <w:sz w:val="28"/>
          <w:szCs w:val="28"/>
        </w:rPr>
        <w:t xml:space="preserve">на 2030 год – </w:t>
      </w:r>
      <w:r w:rsidRPr="00A85D1B">
        <w:rPr>
          <w:sz w:val="28"/>
          <w:szCs w:val="28"/>
          <w:u w:val="single"/>
        </w:rPr>
        <w:t>0,00</w:t>
      </w:r>
      <w:r w:rsidRPr="00CD543D">
        <w:rPr>
          <w:sz w:val="28"/>
          <w:szCs w:val="28"/>
        </w:rPr>
        <w:t xml:space="preserve"> рублей</w:t>
      </w:r>
    </w:p>
    <w:p w:rsidR="00791EA1" w:rsidRDefault="00791EA1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91EA1">
        <w:rPr>
          <w:color w:val="000000"/>
          <w:sz w:val="28"/>
          <w:szCs w:val="28"/>
        </w:rPr>
        <w:t xml:space="preserve"> </w:t>
      </w:r>
      <w:r w:rsidRPr="00CD543D">
        <w:rPr>
          <w:color w:val="000000"/>
          <w:sz w:val="28"/>
          <w:szCs w:val="28"/>
        </w:rPr>
        <w:t>В паспорте</w:t>
      </w:r>
      <w:r>
        <w:rPr>
          <w:sz w:val="28"/>
          <w:szCs w:val="28"/>
        </w:rPr>
        <w:t xml:space="preserve"> подпрограммы муниципальной программы «Обеспечение выполнения муниципальных функций» строку «Объемы и источники финансирования подпрограммы муниципальной программы» изложить в следующей редакции: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00"/>
        <w:gridCol w:w="1417"/>
        <w:gridCol w:w="1418"/>
        <w:gridCol w:w="1421"/>
        <w:gridCol w:w="1193"/>
        <w:gridCol w:w="1213"/>
        <w:gridCol w:w="709"/>
        <w:gridCol w:w="708"/>
        <w:gridCol w:w="567"/>
      </w:tblGrid>
      <w:tr w:rsidR="00791EA1" w:rsidRPr="00DC1D4C" w:rsidTr="00791EA1">
        <w:trPr>
          <w:trHeight w:val="23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990906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990906">
              <w:rPr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Всего (руб.)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</w:t>
            </w:r>
            <w:r w:rsidRPr="00DC1D4C">
              <w:rPr>
                <w:sz w:val="20"/>
                <w:szCs w:val="20"/>
              </w:rPr>
              <w:t>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DC1D4C">
              <w:rPr>
                <w:sz w:val="20"/>
                <w:szCs w:val="20"/>
              </w:rPr>
              <w:t>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DC1D4C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DC1D4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  <w:r w:rsidRPr="00DC1D4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  <w:r w:rsidRPr="00DC1D4C">
              <w:rPr>
                <w:sz w:val="20"/>
                <w:szCs w:val="20"/>
              </w:rPr>
              <w:t xml:space="preserve"> год</w:t>
            </w:r>
          </w:p>
        </w:tc>
      </w:tr>
      <w:tr w:rsidR="00791EA1" w:rsidRPr="00DC1D4C" w:rsidTr="00791EA1">
        <w:trPr>
          <w:trHeight w:val="378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A1" w:rsidRPr="00990906" w:rsidRDefault="00791EA1" w:rsidP="00FC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</w:tr>
      <w:tr w:rsidR="00791EA1" w:rsidRPr="00DC1D4C" w:rsidTr="00791EA1">
        <w:trPr>
          <w:trHeight w:val="373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A1" w:rsidRPr="00990906" w:rsidRDefault="00791EA1" w:rsidP="00FC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2 246 000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805218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805218">
              <w:rPr>
                <w:sz w:val="20"/>
                <w:szCs w:val="20"/>
              </w:rPr>
              <w:t>738 000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805218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805218">
              <w:rPr>
                <w:sz w:val="20"/>
                <w:szCs w:val="20"/>
              </w:rPr>
              <w:t>753 000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1EA1" w:rsidRPr="00DC1D4C" w:rsidTr="00791EA1">
        <w:trPr>
          <w:trHeight w:val="422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A1" w:rsidRPr="00990906" w:rsidRDefault="00791EA1" w:rsidP="00FC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бюджет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3C28B6" w:rsidP="006C46CB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C4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6C46CB">
              <w:rPr>
                <w:sz w:val="20"/>
                <w:szCs w:val="20"/>
              </w:rPr>
              <w:t>911</w:t>
            </w:r>
            <w:r>
              <w:rPr>
                <w:sz w:val="20"/>
                <w:szCs w:val="20"/>
              </w:rPr>
              <w:t> </w:t>
            </w:r>
            <w:r w:rsidR="006C46CB">
              <w:rPr>
                <w:sz w:val="20"/>
                <w:szCs w:val="20"/>
              </w:rPr>
              <w:t>586</w:t>
            </w:r>
            <w:r>
              <w:rPr>
                <w:sz w:val="20"/>
                <w:szCs w:val="20"/>
              </w:rPr>
              <w:t>,</w:t>
            </w:r>
            <w:r w:rsidR="006C46CB">
              <w:rPr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6C46CB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805218">
              <w:rPr>
                <w:sz w:val="20"/>
                <w:szCs w:val="20"/>
              </w:rPr>
              <w:t>5</w:t>
            </w:r>
            <w:r w:rsidR="00C432B7">
              <w:rPr>
                <w:sz w:val="20"/>
                <w:szCs w:val="20"/>
              </w:rPr>
              <w:t>8</w:t>
            </w:r>
            <w:r w:rsidR="003C28B6">
              <w:rPr>
                <w:sz w:val="20"/>
                <w:szCs w:val="20"/>
              </w:rPr>
              <w:t> 8</w:t>
            </w:r>
            <w:r w:rsidR="00C432B7">
              <w:rPr>
                <w:sz w:val="20"/>
                <w:szCs w:val="20"/>
              </w:rPr>
              <w:t>8</w:t>
            </w:r>
            <w:r w:rsidR="006C46CB">
              <w:rPr>
                <w:sz w:val="20"/>
                <w:szCs w:val="20"/>
              </w:rPr>
              <w:t>4 534,15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6C46CB" w:rsidP="006C46CB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50 803</w:t>
            </w:r>
            <w:r w:rsidR="00791EA1">
              <w:rPr>
                <w:sz w:val="20"/>
                <w:szCs w:val="20"/>
              </w:rPr>
              <w:t xml:space="preserve"> </w:t>
            </w:r>
            <w:r w:rsidR="00791EA1" w:rsidRPr="00805218">
              <w:rPr>
                <w:sz w:val="20"/>
                <w:szCs w:val="20"/>
              </w:rPr>
              <w:t>526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805218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 </w:t>
            </w:r>
            <w:r w:rsidRPr="00805218">
              <w:rPr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 xml:space="preserve"> </w:t>
            </w:r>
            <w:r w:rsidRPr="00805218">
              <w:rPr>
                <w:sz w:val="20"/>
                <w:szCs w:val="20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1EA1" w:rsidRPr="00DC1D4C" w:rsidTr="00791EA1">
        <w:trPr>
          <w:trHeight w:val="36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A1" w:rsidRPr="00990906" w:rsidRDefault="00791EA1" w:rsidP="00FC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</w:tr>
      <w:tr w:rsidR="00791EA1" w:rsidRPr="00DC1D4C" w:rsidTr="00791EA1">
        <w:trPr>
          <w:trHeight w:val="37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A1" w:rsidRPr="00990906" w:rsidRDefault="00791EA1" w:rsidP="00FC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6C46CB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32B7">
              <w:rPr>
                <w:sz w:val="20"/>
                <w:szCs w:val="20"/>
              </w:rPr>
              <w:t>6</w:t>
            </w:r>
            <w:r w:rsidR="006C46CB">
              <w:rPr>
                <w:sz w:val="20"/>
                <w:szCs w:val="20"/>
              </w:rPr>
              <w:t>4</w:t>
            </w:r>
            <w:r w:rsidR="003C28B6">
              <w:rPr>
                <w:sz w:val="20"/>
                <w:szCs w:val="20"/>
              </w:rPr>
              <w:t> </w:t>
            </w:r>
            <w:r w:rsidR="006C46CB">
              <w:rPr>
                <w:sz w:val="20"/>
                <w:szCs w:val="20"/>
              </w:rPr>
              <w:t>157</w:t>
            </w:r>
            <w:r w:rsidR="003C28B6">
              <w:rPr>
                <w:sz w:val="20"/>
                <w:szCs w:val="20"/>
              </w:rPr>
              <w:t xml:space="preserve"> </w:t>
            </w:r>
            <w:r w:rsidR="006C46CB">
              <w:rPr>
                <w:sz w:val="20"/>
                <w:szCs w:val="20"/>
              </w:rPr>
              <w:t>586</w:t>
            </w:r>
            <w:r>
              <w:rPr>
                <w:sz w:val="20"/>
                <w:szCs w:val="20"/>
              </w:rPr>
              <w:t>,</w:t>
            </w:r>
            <w:r w:rsidR="006C46CB">
              <w:rPr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6C46CB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32B7">
              <w:rPr>
                <w:sz w:val="20"/>
                <w:szCs w:val="20"/>
              </w:rPr>
              <w:t>9</w:t>
            </w:r>
            <w:r w:rsidR="003C28B6">
              <w:rPr>
                <w:sz w:val="20"/>
                <w:szCs w:val="20"/>
              </w:rPr>
              <w:t> </w:t>
            </w:r>
            <w:r w:rsidR="00C432B7">
              <w:rPr>
                <w:sz w:val="20"/>
                <w:szCs w:val="20"/>
              </w:rPr>
              <w:t>62</w:t>
            </w:r>
            <w:r w:rsidR="006C46CB">
              <w:rPr>
                <w:sz w:val="20"/>
                <w:szCs w:val="20"/>
              </w:rPr>
              <w:t>2</w:t>
            </w:r>
            <w:r w:rsidR="003C28B6">
              <w:rPr>
                <w:sz w:val="20"/>
                <w:szCs w:val="20"/>
              </w:rPr>
              <w:t xml:space="preserve"> </w:t>
            </w:r>
            <w:r w:rsidR="006C46CB">
              <w:rPr>
                <w:sz w:val="20"/>
                <w:szCs w:val="20"/>
              </w:rPr>
              <w:t>534</w:t>
            </w:r>
            <w:r>
              <w:rPr>
                <w:sz w:val="20"/>
                <w:szCs w:val="20"/>
              </w:rPr>
              <w:t>,</w:t>
            </w:r>
            <w:r w:rsidR="006C46CB">
              <w:rPr>
                <w:sz w:val="20"/>
                <w:szCs w:val="20"/>
              </w:rPr>
              <w:t>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6C46CB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C4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6C46C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56 526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52 978 526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1EA1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Раздел «Ресурсное обеспечение подпрограммы» подпрограммы муниципальной программы «Обеспечение выполнения муниципальных функций»</w:t>
      </w:r>
      <w:r w:rsidRPr="00791E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91EA1" w:rsidRPr="00791EA1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4.1. </w:t>
      </w:r>
      <w:r w:rsidRPr="00791EA1">
        <w:rPr>
          <w:sz w:val="28"/>
          <w:szCs w:val="28"/>
        </w:rPr>
        <w:t xml:space="preserve">Общий объем финансирования подпрограммы на 2024 - 2030 годы составит: </w:t>
      </w:r>
      <w:r w:rsidRPr="003C28B6">
        <w:rPr>
          <w:sz w:val="28"/>
          <w:szCs w:val="28"/>
          <w:u w:val="single"/>
        </w:rPr>
        <w:t>1</w:t>
      </w:r>
      <w:r w:rsidR="003C28B6">
        <w:rPr>
          <w:sz w:val="28"/>
          <w:szCs w:val="28"/>
          <w:u w:val="single"/>
        </w:rPr>
        <w:t>6</w:t>
      </w:r>
      <w:r w:rsidR="006C46CB">
        <w:rPr>
          <w:sz w:val="28"/>
          <w:szCs w:val="28"/>
          <w:u w:val="single"/>
        </w:rPr>
        <w:t>4</w:t>
      </w:r>
      <w:r w:rsidRPr="003C28B6">
        <w:rPr>
          <w:sz w:val="28"/>
          <w:szCs w:val="28"/>
          <w:u w:val="single"/>
        </w:rPr>
        <w:t> </w:t>
      </w:r>
      <w:r w:rsidR="006C46CB">
        <w:rPr>
          <w:sz w:val="28"/>
          <w:szCs w:val="28"/>
          <w:u w:val="single"/>
        </w:rPr>
        <w:t>157</w:t>
      </w:r>
      <w:r w:rsidRPr="003C28B6">
        <w:rPr>
          <w:sz w:val="28"/>
          <w:szCs w:val="28"/>
          <w:u w:val="single"/>
        </w:rPr>
        <w:t xml:space="preserve"> </w:t>
      </w:r>
      <w:r w:rsidR="006C46CB">
        <w:rPr>
          <w:sz w:val="28"/>
          <w:szCs w:val="28"/>
          <w:u w:val="single"/>
        </w:rPr>
        <w:t>586</w:t>
      </w:r>
      <w:r w:rsidRPr="00791EA1">
        <w:rPr>
          <w:sz w:val="28"/>
          <w:szCs w:val="28"/>
          <w:u w:val="single"/>
        </w:rPr>
        <w:t xml:space="preserve"> руб</w:t>
      </w:r>
      <w:r w:rsidR="006C46CB">
        <w:rPr>
          <w:sz w:val="28"/>
          <w:szCs w:val="28"/>
          <w:u w:val="single"/>
        </w:rPr>
        <w:t>лей</w:t>
      </w:r>
      <w:r w:rsidRPr="00791EA1">
        <w:rPr>
          <w:sz w:val="28"/>
          <w:szCs w:val="28"/>
          <w:u w:val="single"/>
        </w:rPr>
        <w:t xml:space="preserve"> </w:t>
      </w:r>
      <w:r w:rsidR="006C46CB">
        <w:rPr>
          <w:sz w:val="28"/>
          <w:szCs w:val="28"/>
          <w:u w:val="single"/>
        </w:rPr>
        <w:t>15</w:t>
      </w:r>
      <w:r w:rsidRPr="00791EA1">
        <w:rPr>
          <w:sz w:val="28"/>
          <w:szCs w:val="28"/>
          <w:u w:val="single"/>
        </w:rPr>
        <w:t xml:space="preserve"> копе</w:t>
      </w:r>
      <w:r w:rsidR="006C46CB">
        <w:rPr>
          <w:sz w:val="28"/>
          <w:szCs w:val="28"/>
          <w:u w:val="single"/>
        </w:rPr>
        <w:t>е</w:t>
      </w:r>
      <w:r w:rsidRPr="00791EA1">
        <w:rPr>
          <w:sz w:val="28"/>
          <w:szCs w:val="28"/>
          <w:u w:val="single"/>
        </w:rPr>
        <w:t xml:space="preserve">к, </w:t>
      </w:r>
      <w:r w:rsidRPr="003C28B6">
        <w:rPr>
          <w:sz w:val="28"/>
          <w:szCs w:val="28"/>
        </w:rPr>
        <w:t>в том числе:</w:t>
      </w:r>
    </w:p>
    <w:p w:rsidR="00791EA1" w:rsidRPr="00791EA1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91EA1">
        <w:rPr>
          <w:sz w:val="28"/>
          <w:szCs w:val="28"/>
        </w:rPr>
        <w:t xml:space="preserve">на 2024 год – </w:t>
      </w:r>
      <w:r w:rsidRPr="00791EA1">
        <w:rPr>
          <w:sz w:val="28"/>
          <w:szCs w:val="28"/>
          <w:u w:val="single"/>
        </w:rPr>
        <w:t>5</w:t>
      </w:r>
      <w:r w:rsidR="00C432B7">
        <w:rPr>
          <w:sz w:val="28"/>
          <w:szCs w:val="28"/>
          <w:u w:val="single"/>
        </w:rPr>
        <w:t>9</w:t>
      </w:r>
      <w:r w:rsidRPr="00791EA1">
        <w:rPr>
          <w:sz w:val="28"/>
          <w:szCs w:val="28"/>
          <w:u w:val="single"/>
        </w:rPr>
        <w:t> </w:t>
      </w:r>
      <w:r w:rsidR="00C432B7">
        <w:rPr>
          <w:sz w:val="28"/>
          <w:szCs w:val="28"/>
          <w:u w:val="single"/>
        </w:rPr>
        <w:t>62</w:t>
      </w:r>
      <w:r w:rsidR="006C46CB">
        <w:rPr>
          <w:sz w:val="28"/>
          <w:szCs w:val="28"/>
          <w:u w:val="single"/>
        </w:rPr>
        <w:t>2</w:t>
      </w:r>
      <w:r w:rsidRPr="00791EA1">
        <w:rPr>
          <w:sz w:val="28"/>
          <w:szCs w:val="28"/>
          <w:u w:val="single"/>
        </w:rPr>
        <w:t xml:space="preserve"> </w:t>
      </w:r>
      <w:r w:rsidR="006C46CB">
        <w:rPr>
          <w:sz w:val="28"/>
          <w:szCs w:val="28"/>
          <w:u w:val="single"/>
        </w:rPr>
        <w:t>534</w:t>
      </w:r>
      <w:r w:rsidRPr="00791EA1">
        <w:rPr>
          <w:sz w:val="28"/>
          <w:szCs w:val="28"/>
          <w:u w:val="single"/>
        </w:rPr>
        <w:t>,</w:t>
      </w:r>
      <w:r w:rsidR="006C46CB">
        <w:rPr>
          <w:sz w:val="28"/>
          <w:szCs w:val="28"/>
          <w:u w:val="single"/>
        </w:rPr>
        <w:t>15</w:t>
      </w:r>
      <w:r w:rsidRPr="00791EA1">
        <w:rPr>
          <w:sz w:val="28"/>
          <w:szCs w:val="28"/>
          <w:u w:val="single"/>
        </w:rPr>
        <w:t xml:space="preserve"> </w:t>
      </w:r>
      <w:r w:rsidRPr="00791EA1">
        <w:rPr>
          <w:sz w:val="28"/>
          <w:szCs w:val="28"/>
        </w:rPr>
        <w:t xml:space="preserve"> рублей;</w:t>
      </w:r>
    </w:p>
    <w:p w:rsidR="00791EA1" w:rsidRPr="00791EA1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91EA1">
        <w:rPr>
          <w:sz w:val="28"/>
          <w:szCs w:val="28"/>
        </w:rPr>
        <w:t xml:space="preserve">на 2025 год – </w:t>
      </w:r>
      <w:r w:rsidRPr="00791EA1">
        <w:rPr>
          <w:sz w:val="28"/>
          <w:szCs w:val="28"/>
          <w:u w:val="single"/>
        </w:rPr>
        <w:t xml:space="preserve"> 5</w:t>
      </w:r>
      <w:r w:rsidR="006C46CB">
        <w:rPr>
          <w:sz w:val="28"/>
          <w:szCs w:val="28"/>
          <w:u w:val="single"/>
        </w:rPr>
        <w:t>1</w:t>
      </w:r>
      <w:r w:rsidRPr="00791EA1">
        <w:rPr>
          <w:sz w:val="28"/>
          <w:szCs w:val="28"/>
          <w:u w:val="single"/>
        </w:rPr>
        <w:t> </w:t>
      </w:r>
      <w:r w:rsidR="006C46CB">
        <w:rPr>
          <w:sz w:val="28"/>
          <w:szCs w:val="28"/>
          <w:u w:val="single"/>
        </w:rPr>
        <w:t>5</w:t>
      </w:r>
      <w:r w:rsidRPr="00791EA1">
        <w:rPr>
          <w:sz w:val="28"/>
          <w:szCs w:val="28"/>
          <w:u w:val="single"/>
        </w:rPr>
        <w:t>56 526,00</w:t>
      </w:r>
      <w:r w:rsidRPr="00791EA1">
        <w:rPr>
          <w:sz w:val="28"/>
          <w:szCs w:val="28"/>
        </w:rPr>
        <w:t xml:space="preserve"> рублей;</w:t>
      </w:r>
    </w:p>
    <w:p w:rsidR="00791EA1" w:rsidRPr="00791EA1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91EA1">
        <w:rPr>
          <w:sz w:val="28"/>
          <w:szCs w:val="28"/>
        </w:rPr>
        <w:t xml:space="preserve">на 2026 год – </w:t>
      </w:r>
      <w:r w:rsidRPr="00791EA1">
        <w:rPr>
          <w:sz w:val="28"/>
          <w:szCs w:val="28"/>
          <w:u w:val="single"/>
        </w:rPr>
        <w:t>52 978 526,00</w:t>
      </w:r>
      <w:r w:rsidRPr="00791EA1">
        <w:rPr>
          <w:sz w:val="28"/>
          <w:szCs w:val="28"/>
        </w:rPr>
        <w:t xml:space="preserve"> рублей;</w:t>
      </w:r>
    </w:p>
    <w:p w:rsidR="00791EA1" w:rsidRPr="00791EA1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91EA1">
        <w:rPr>
          <w:sz w:val="28"/>
          <w:szCs w:val="28"/>
        </w:rPr>
        <w:t xml:space="preserve">на 2027 год – </w:t>
      </w:r>
      <w:r w:rsidRPr="00791EA1">
        <w:rPr>
          <w:sz w:val="28"/>
          <w:szCs w:val="28"/>
          <w:u w:val="single"/>
        </w:rPr>
        <w:t>0,00</w:t>
      </w:r>
      <w:r w:rsidRPr="00791EA1">
        <w:rPr>
          <w:sz w:val="28"/>
          <w:szCs w:val="28"/>
        </w:rPr>
        <w:t xml:space="preserve"> рублей;</w:t>
      </w:r>
    </w:p>
    <w:p w:rsidR="00791EA1" w:rsidRPr="00791EA1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91EA1">
        <w:rPr>
          <w:sz w:val="28"/>
          <w:szCs w:val="28"/>
        </w:rPr>
        <w:t xml:space="preserve">на 2028 год – </w:t>
      </w:r>
      <w:r w:rsidRPr="00791EA1">
        <w:rPr>
          <w:sz w:val="28"/>
          <w:szCs w:val="28"/>
          <w:u w:val="single"/>
        </w:rPr>
        <w:t>0,00</w:t>
      </w:r>
      <w:r w:rsidRPr="00791EA1">
        <w:rPr>
          <w:sz w:val="28"/>
          <w:szCs w:val="28"/>
        </w:rPr>
        <w:t xml:space="preserve"> рублей;</w:t>
      </w:r>
    </w:p>
    <w:p w:rsidR="00791EA1" w:rsidRPr="00791EA1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91EA1">
        <w:rPr>
          <w:sz w:val="28"/>
          <w:szCs w:val="28"/>
        </w:rPr>
        <w:t xml:space="preserve">на 2029 год – </w:t>
      </w:r>
      <w:r w:rsidRPr="00791EA1">
        <w:rPr>
          <w:sz w:val="28"/>
          <w:szCs w:val="28"/>
          <w:u w:val="single"/>
        </w:rPr>
        <w:t>0,00</w:t>
      </w:r>
      <w:r w:rsidRPr="00791EA1">
        <w:rPr>
          <w:sz w:val="28"/>
          <w:szCs w:val="28"/>
        </w:rPr>
        <w:t xml:space="preserve"> рублей;</w:t>
      </w:r>
    </w:p>
    <w:p w:rsidR="00791EA1" w:rsidRPr="00791EA1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791EA1">
        <w:rPr>
          <w:sz w:val="28"/>
          <w:szCs w:val="28"/>
        </w:rPr>
        <w:t xml:space="preserve">на 2030 год – </w:t>
      </w:r>
      <w:r w:rsidRPr="00791EA1">
        <w:rPr>
          <w:sz w:val="28"/>
          <w:szCs w:val="28"/>
          <w:u w:val="single"/>
        </w:rPr>
        <w:t>0,00</w:t>
      </w:r>
      <w:r w:rsidRPr="00791EA1">
        <w:rPr>
          <w:sz w:val="28"/>
          <w:szCs w:val="28"/>
        </w:rPr>
        <w:t xml:space="preserve"> рублей</w:t>
      </w:r>
    </w:p>
    <w:p w:rsidR="00236C55" w:rsidRDefault="008D094B" w:rsidP="00236C55">
      <w:pPr>
        <w:widowControl w:val="0"/>
        <w:autoSpaceDE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6C55">
        <w:rPr>
          <w:sz w:val="28"/>
          <w:szCs w:val="28"/>
        </w:rPr>
        <w:t>.</w:t>
      </w:r>
      <w:r w:rsidR="00236C55">
        <w:rPr>
          <w:bCs/>
          <w:color w:val="000000"/>
          <w:sz w:val="28"/>
          <w:szCs w:val="28"/>
        </w:rPr>
        <w:t xml:space="preserve"> Приложение № 3 к муниципальной программе «Ресурсное обеспечение реализации муниципальной программы за счет средств бюджета муниципального образования»  </w:t>
      </w:r>
      <w:r w:rsidR="00236C55">
        <w:rPr>
          <w:sz w:val="28"/>
          <w:szCs w:val="28"/>
        </w:rPr>
        <w:t>изложить в новой редакции, согласно приложению № 1 к настоящему постановлению.</w:t>
      </w:r>
    </w:p>
    <w:p w:rsidR="00236C55" w:rsidRDefault="008D094B" w:rsidP="00236C55">
      <w:pPr>
        <w:widowControl w:val="0"/>
        <w:autoSpaceDE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6C55">
        <w:rPr>
          <w:sz w:val="28"/>
          <w:szCs w:val="28"/>
        </w:rPr>
        <w:t xml:space="preserve"> Приложение № 4 к муниципальной программе «Прогнозная оценка ресурсного обеспечения реализации муниципальной программы за счет всех </w:t>
      </w:r>
      <w:r w:rsidR="00236C55">
        <w:rPr>
          <w:sz w:val="28"/>
          <w:szCs w:val="28"/>
        </w:rPr>
        <w:lastRenderedPageBreak/>
        <w:t>источников финансирования» изложить в новой редакции, согласно приложению № 2 к настоящему постановлению.</w:t>
      </w:r>
    </w:p>
    <w:p w:rsidR="00236C55" w:rsidRDefault="008D094B" w:rsidP="0023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6C55">
        <w:rPr>
          <w:sz w:val="28"/>
          <w:szCs w:val="28"/>
        </w:rPr>
        <w:t xml:space="preserve">. Обнародовать настоящее постановление на </w:t>
      </w:r>
      <w:r w:rsidR="003D7291">
        <w:rPr>
          <w:sz w:val="28"/>
          <w:szCs w:val="28"/>
        </w:rPr>
        <w:t xml:space="preserve">официальном </w:t>
      </w:r>
      <w:r w:rsidR="00236C55">
        <w:rPr>
          <w:sz w:val="28"/>
          <w:szCs w:val="28"/>
        </w:rPr>
        <w:t xml:space="preserve">сайте Опочецкого </w:t>
      </w:r>
      <w:r w:rsidR="00A04A81">
        <w:rPr>
          <w:sz w:val="28"/>
          <w:szCs w:val="28"/>
        </w:rPr>
        <w:t>муниципального округа</w:t>
      </w:r>
      <w:r w:rsidR="00236C55">
        <w:rPr>
          <w:sz w:val="28"/>
          <w:szCs w:val="28"/>
        </w:rPr>
        <w:t xml:space="preserve"> в сети Интернет.</w:t>
      </w:r>
    </w:p>
    <w:p w:rsidR="00236C55" w:rsidRDefault="00236C55" w:rsidP="00236C55">
      <w:pPr>
        <w:tabs>
          <w:tab w:val="left" w:pos="567"/>
          <w:tab w:val="left" w:pos="851"/>
        </w:tabs>
        <w:autoSpaceDE w:val="0"/>
        <w:adjustRightInd w:val="0"/>
        <w:spacing w:line="240" w:lineRule="atLeast"/>
        <w:ind w:firstLine="709"/>
        <w:jc w:val="both"/>
        <w:rPr>
          <w:sz w:val="22"/>
          <w:szCs w:val="28"/>
        </w:rPr>
      </w:pPr>
    </w:p>
    <w:p w:rsidR="007A2732" w:rsidRDefault="007A2732" w:rsidP="00236C55">
      <w:pPr>
        <w:tabs>
          <w:tab w:val="left" w:pos="567"/>
          <w:tab w:val="left" w:pos="851"/>
        </w:tabs>
        <w:autoSpaceDE w:val="0"/>
        <w:adjustRightInd w:val="0"/>
        <w:spacing w:line="240" w:lineRule="atLeast"/>
        <w:ind w:firstLine="709"/>
        <w:jc w:val="both"/>
        <w:rPr>
          <w:sz w:val="22"/>
          <w:szCs w:val="28"/>
        </w:rPr>
      </w:pPr>
    </w:p>
    <w:p w:rsidR="007A2732" w:rsidRPr="00254F6A" w:rsidRDefault="00236C55" w:rsidP="00860D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4CBF" w:rsidRPr="00F64402" w:rsidRDefault="00704CBF" w:rsidP="00704CBF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704CBF" w:rsidRPr="00F64402" w:rsidRDefault="00704CBF" w:rsidP="00704CBF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704CBF" w:rsidRPr="00F64402" w:rsidRDefault="00704CBF" w:rsidP="00704CBF">
      <w:pPr>
        <w:rPr>
          <w:sz w:val="28"/>
          <w:szCs w:val="28"/>
        </w:rPr>
      </w:pPr>
    </w:p>
    <w:p w:rsidR="00704CBF" w:rsidRPr="00F64402" w:rsidRDefault="00704CBF" w:rsidP="00704CBF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704CBF" w:rsidRPr="00F64402" w:rsidRDefault="00704CBF" w:rsidP="00704CBF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704CBF" w:rsidRDefault="00704CBF" w:rsidP="00704CBF">
      <w:pPr>
        <w:rPr>
          <w:sz w:val="28"/>
          <w:szCs w:val="28"/>
        </w:rPr>
      </w:pPr>
      <w:r>
        <w:rPr>
          <w:sz w:val="28"/>
          <w:szCs w:val="28"/>
        </w:rPr>
        <w:t>28.06</w:t>
      </w:r>
      <w:r w:rsidRPr="00F64402">
        <w:rPr>
          <w:sz w:val="28"/>
          <w:szCs w:val="28"/>
        </w:rPr>
        <w:t>.2024 г.</w:t>
      </w:r>
    </w:p>
    <w:p w:rsidR="00236C55" w:rsidRDefault="00236C55" w:rsidP="00236C55">
      <w:pPr>
        <w:autoSpaceDN/>
        <w:rPr>
          <w:sz w:val="28"/>
          <w:szCs w:val="28"/>
        </w:rPr>
        <w:sectPr w:rsidR="00236C55" w:rsidSect="00704CBF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15610" w:type="dxa"/>
        <w:tblInd w:w="91" w:type="dxa"/>
        <w:tblLayout w:type="fixed"/>
        <w:tblLook w:val="04A0"/>
      </w:tblPr>
      <w:tblGrid>
        <w:gridCol w:w="15610"/>
      </w:tblGrid>
      <w:tr w:rsidR="00236C55" w:rsidRPr="00392A06" w:rsidTr="00CC44C6">
        <w:trPr>
          <w:trHeight w:val="255"/>
        </w:trPr>
        <w:tc>
          <w:tcPr>
            <w:tcW w:w="1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AF1" w:rsidRDefault="00603AF1" w:rsidP="00254F6A">
            <w:pPr>
              <w:rPr>
                <w:color w:val="000000"/>
                <w:sz w:val="20"/>
                <w:szCs w:val="20"/>
              </w:rPr>
            </w:pPr>
          </w:p>
          <w:p w:rsidR="00236C55" w:rsidRPr="00392A06" w:rsidRDefault="00236C55" w:rsidP="00236C55">
            <w:pPr>
              <w:jc w:val="right"/>
              <w:rPr>
                <w:color w:val="000000"/>
                <w:sz w:val="20"/>
                <w:szCs w:val="20"/>
              </w:rPr>
            </w:pPr>
            <w:r w:rsidRPr="00392A06">
              <w:rPr>
                <w:color w:val="000000"/>
                <w:sz w:val="20"/>
                <w:szCs w:val="20"/>
              </w:rPr>
              <w:t>Приложение №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236C55" w:rsidP="00236C55">
            <w:pPr>
              <w:jc w:val="right"/>
              <w:rPr>
                <w:color w:val="000000"/>
                <w:sz w:val="20"/>
                <w:szCs w:val="20"/>
              </w:rPr>
            </w:pPr>
            <w:r w:rsidRPr="00392A06">
              <w:rPr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625E2A" w:rsidP="00516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51610A">
              <w:rPr>
                <w:color w:val="000000"/>
                <w:sz w:val="20"/>
                <w:szCs w:val="20"/>
              </w:rPr>
              <w:t xml:space="preserve">Совершенствование системы </w:t>
            </w:r>
            <w:proofErr w:type="gramStart"/>
            <w:r w:rsidR="0051610A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51610A" w:rsidP="00236C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управления в муниципальном образовании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236C55" w:rsidP="00625E2A">
            <w:pPr>
              <w:jc w:val="right"/>
              <w:rPr>
                <w:color w:val="000000"/>
                <w:sz w:val="20"/>
                <w:szCs w:val="20"/>
              </w:rPr>
            </w:pPr>
            <w:r w:rsidRPr="00392A06">
              <w:rPr>
                <w:color w:val="000000"/>
                <w:sz w:val="20"/>
                <w:szCs w:val="20"/>
              </w:rPr>
              <w:t xml:space="preserve">Опочецкий </w:t>
            </w:r>
            <w:r w:rsidR="0051610A">
              <w:rPr>
                <w:color w:val="000000"/>
                <w:sz w:val="20"/>
                <w:szCs w:val="20"/>
              </w:rPr>
              <w:t>муниципальный округ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625E2A" w:rsidP="00625E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Псковской области на 2024-2030 годы»</w:t>
            </w:r>
          </w:p>
        </w:tc>
      </w:tr>
    </w:tbl>
    <w:p w:rsidR="0007249D" w:rsidRDefault="0007249D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tbl>
      <w:tblPr>
        <w:tblpPr w:leftFromText="180" w:rightFromText="180" w:vertAnchor="text" w:tblpX="91" w:tblpY="1"/>
        <w:tblOverlap w:val="never"/>
        <w:tblW w:w="15559" w:type="dxa"/>
        <w:tblLook w:val="04A0"/>
      </w:tblPr>
      <w:tblGrid>
        <w:gridCol w:w="617"/>
        <w:gridCol w:w="2692"/>
        <w:gridCol w:w="611"/>
        <w:gridCol w:w="1888"/>
        <w:gridCol w:w="291"/>
        <w:gridCol w:w="235"/>
        <w:gridCol w:w="266"/>
        <w:gridCol w:w="769"/>
        <w:gridCol w:w="424"/>
        <w:gridCol w:w="11"/>
        <w:gridCol w:w="884"/>
        <w:gridCol w:w="436"/>
        <w:gridCol w:w="246"/>
        <w:gridCol w:w="436"/>
        <w:gridCol w:w="292"/>
        <w:gridCol w:w="435"/>
        <w:gridCol w:w="221"/>
        <w:gridCol w:w="72"/>
        <w:gridCol w:w="437"/>
        <w:gridCol w:w="199"/>
        <w:gridCol w:w="96"/>
        <w:gridCol w:w="437"/>
        <w:gridCol w:w="293"/>
        <w:gridCol w:w="437"/>
        <w:gridCol w:w="434"/>
        <w:gridCol w:w="849"/>
        <w:gridCol w:w="1472"/>
        <w:gridCol w:w="79"/>
      </w:tblGrid>
      <w:tr w:rsidR="00FC2961" w:rsidRPr="00FC2961" w:rsidTr="004017A9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2961" w:rsidRPr="00FC2961" w:rsidTr="004017A9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2961">
              <w:rPr>
                <w:b/>
                <w:bCs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FC2961" w:rsidRPr="00FC2961" w:rsidTr="004017A9">
        <w:trPr>
          <w:trHeight w:val="548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Совершенствование системы муниципального управления в муниципальном образовании Опочецкий муниципальный округ Псковской области на 2024-2030 годы.</w:t>
            </w:r>
          </w:p>
        </w:tc>
      </w:tr>
      <w:tr w:rsidR="00FC2961" w:rsidRPr="00FC2961" w:rsidTr="004017A9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961" w:rsidRPr="00FC2961" w:rsidTr="004017A9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21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Расходы (рублей), годы</w:t>
            </w:r>
          </w:p>
        </w:tc>
      </w:tr>
      <w:tr w:rsidR="004017A9" w:rsidRPr="00FC2961" w:rsidTr="004017A9">
        <w:trPr>
          <w:trHeight w:val="24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8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8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4017A9" w:rsidRPr="00FC2961" w:rsidTr="004017A9">
        <w:trPr>
          <w:trHeight w:val="345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4017A9" w:rsidRPr="00FC2961" w:rsidTr="004017A9">
        <w:trPr>
          <w:trHeight w:val="289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017A9" w:rsidRPr="00FC2961" w:rsidTr="004017A9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Муниципальная программа «Совершенствование системы муниципального управления в муниципальном образовании Опочецкий муниципальный округ Псковской области на 2024-2030 годы»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69 318 668.15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58 813 000.00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60 232 999.10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188 364 668.15</w:t>
            </w:r>
          </w:p>
        </w:tc>
      </w:tr>
      <w:tr w:rsidR="004017A9" w:rsidRPr="00FC2961" w:rsidTr="004017A9">
        <w:trPr>
          <w:trHeight w:val="548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62 580 134.15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52 953 526.00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ind w:left="176" w:hanging="176"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54 373 526.00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169 907 186.15</w:t>
            </w:r>
          </w:p>
        </w:tc>
      </w:tr>
      <w:tr w:rsidR="004017A9" w:rsidRPr="00FC2961" w:rsidTr="004017A9">
        <w:trPr>
          <w:trHeight w:val="870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4017A9" w:rsidRPr="00FC2961" w:rsidTr="004017A9">
        <w:trPr>
          <w:trHeight w:val="3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Подпрограмма «Обеспечение выполнения муниципальных функций»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58 884 534.15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50 803 526.00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161 911 586.15</w:t>
            </w:r>
          </w:p>
        </w:tc>
      </w:tr>
      <w:tr w:rsidR="004017A9" w:rsidRPr="00FC2961" w:rsidTr="004017A9">
        <w:trPr>
          <w:trHeight w:val="548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58 884 534.15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50 803 526.00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161 911 586.15</w:t>
            </w:r>
          </w:p>
        </w:tc>
      </w:tr>
      <w:tr w:rsidR="004017A9" w:rsidRPr="00FC2961" w:rsidTr="004017A9">
        <w:trPr>
          <w:trHeight w:val="4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58 884 534.15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50 803 526.00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161 911 586.15</w:t>
            </w:r>
          </w:p>
        </w:tc>
      </w:tr>
      <w:tr w:rsidR="004017A9" w:rsidRPr="00FC2961" w:rsidTr="004017A9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58 884 534.15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50 803 526.00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161 911 586.15</w:t>
            </w:r>
          </w:p>
        </w:tc>
      </w:tr>
      <w:tr w:rsidR="004017A9" w:rsidRPr="00FC2961" w:rsidTr="004017A9">
        <w:trPr>
          <w:trHeight w:val="8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«Возмещение затрат по коммунальным услугам»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4017A9" w:rsidRPr="00FC2961" w:rsidTr="004017A9">
        <w:trPr>
          <w:trHeight w:val="85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«Доплаты к пенсиям муниципальным служащим»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4017A9" w:rsidRPr="00FC2961" w:rsidTr="004017A9">
        <w:trPr>
          <w:trHeight w:val="130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«Оценка недвижимости, признание прав регулирования отношений по муниципальной собственности»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4017A9" w:rsidRPr="00FC2961" w:rsidTr="004017A9">
        <w:trPr>
          <w:trHeight w:val="109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«Расходы на выплаты по оплате труда и обеспечение муниципальных органов»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48 251 804.93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42 497 541.00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134 546 886.93</w:t>
            </w:r>
          </w:p>
        </w:tc>
      </w:tr>
      <w:tr w:rsidR="004017A9" w:rsidRPr="00FC2961" w:rsidTr="004017A9">
        <w:trPr>
          <w:trHeight w:val="8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«Расходы на выплаты по оплате труда обслуживающего персонала»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3 277 694.22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5 727 694.22</w:t>
            </w:r>
          </w:p>
        </w:tc>
      </w:tr>
      <w:tr w:rsidR="004017A9" w:rsidRPr="00FC2961" w:rsidTr="004017A9">
        <w:trPr>
          <w:trHeight w:val="13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2 269 035.00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6 539 005.00</w:t>
            </w:r>
          </w:p>
        </w:tc>
      </w:tr>
      <w:tr w:rsidR="004017A9" w:rsidRPr="00FC2961" w:rsidTr="004017A9">
        <w:trPr>
          <w:trHeight w:val="3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Подпрограмма «Обеспечение общего порядка и противодействия коррупции»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4017A9" w:rsidRPr="00FC2961" w:rsidTr="004017A9">
        <w:trPr>
          <w:trHeight w:val="548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4017A9" w:rsidRPr="00FC2961" w:rsidTr="004017A9">
        <w:trPr>
          <w:trHeight w:val="79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Основное мероприятие «Противодействие коррупции и обеспечение общественного порядка в </w:t>
            </w:r>
            <w:proofErr w:type="spellStart"/>
            <w:r w:rsidRPr="00FC2961">
              <w:rPr>
                <w:color w:val="000000"/>
                <w:sz w:val="20"/>
                <w:szCs w:val="20"/>
              </w:rPr>
              <w:t>мунициапальном</w:t>
            </w:r>
            <w:proofErr w:type="spellEnd"/>
            <w:r w:rsidRPr="00FC2961">
              <w:rPr>
                <w:color w:val="000000"/>
                <w:sz w:val="20"/>
                <w:szCs w:val="20"/>
              </w:rPr>
              <w:t xml:space="preserve"> образовании»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4017A9" w:rsidRPr="00FC2961" w:rsidTr="004017A9">
        <w:trPr>
          <w:trHeight w:val="548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4017A9" w:rsidRPr="00FC2961" w:rsidTr="004017A9">
        <w:trPr>
          <w:trHeight w:val="21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4017A9" w:rsidRPr="00FC2961" w:rsidTr="004017A9">
        <w:trPr>
          <w:trHeight w:val="8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«Содержание единой дежурно-диспетчерской службы»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2 481 000.00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6 781 000.00</w:t>
            </w:r>
          </w:p>
        </w:tc>
      </w:tr>
      <w:tr w:rsidR="004017A9" w:rsidRPr="00FC2961" w:rsidTr="004017A9">
        <w:trPr>
          <w:trHeight w:val="4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6 838 534.00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18 557 482.00</w:t>
            </w:r>
          </w:p>
        </w:tc>
      </w:tr>
      <w:tr w:rsidR="004017A9" w:rsidRPr="00FC2961" w:rsidTr="004017A9">
        <w:trPr>
          <w:trHeight w:val="548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4017A9" w:rsidRPr="00FC2961" w:rsidTr="004017A9">
        <w:trPr>
          <w:trHeight w:val="825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4017A9" w:rsidRPr="00FC2961" w:rsidTr="004017A9">
        <w:trPr>
          <w:trHeight w:val="6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4017A9" w:rsidRPr="00FC2961" w:rsidTr="004017A9">
        <w:trPr>
          <w:trHeight w:val="765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4017A9" w:rsidRPr="00FC2961" w:rsidTr="004017A9">
        <w:trPr>
          <w:trHeight w:val="13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«Внедрение программно-целевых принципов организации  деятельности органов местного самоуправления»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4017A9" w:rsidRPr="00FC2961" w:rsidTr="004017A9">
        <w:trPr>
          <w:trHeight w:val="7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«Обеспечение деятельности финансовых органов»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5 468 760.00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14 648 160.00</w:t>
            </w:r>
          </w:p>
        </w:tc>
      </w:tr>
      <w:tr w:rsidR="004017A9" w:rsidRPr="00FC2961" w:rsidTr="004017A9">
        <w:trPr>
          <w:trHeight w:val="8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«Расходы на выплаты по оплате труда обслуживающего персонала»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4017A9" w:rsidRPr="00FC2961" w:rsidTr="004017A9">
        <w:trPr>
          <w:trHeight w:val="7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4017A9" w:rsidRPr="00FC2961" w:rsidTr="004017A9">
        <w:trPr>
          <w:trHeight w:val="548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4017A9" w:rsidRPr="00FC2961" w:rsidTr="004017A9">
        <w:trPr>
          <w:trHeight w:val="334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«Софинансирование проведения мероприятий по ремонту (реконструкции)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воинских захоронений, памятников и памятных знаков»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4017A9" w:rsidRPr="00FC2961" w:rsidTr="004017A9">
        <w:trPr>
          <w:trHeight w:val="134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Подпрограмма «Социальная поддержка граждан, социальн</w:t>
            </w:r>
            <w:proofErr w:type="gramStart"/>
            <w:r w:rsidRPr="00FC2961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FC2961">
              <w:rPr>
                <w:color w:val="000000"/>
                <w:sz w:val="20"/>
                <w:szCs w:val="20"/>
              </w:rPr>
              <w:t xml:space="preserve"> ориентированных некоммерческих организаций и реализация демографической политики в муниципальном образовании»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</w:tr>
      <w:tr w:rsidR="004017A9" w:rsidRPr="00FC2961" w:rsidTr="004017A9">
        <w:trPr>
          <w:trHeight w:val="548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</w:tr>
      <w:tr w:rsidR="004017A9" w:rsidRPr="00FC2961" w:rsidTr="004017A9">
        <w:trPr>
          <w:trHeight w:val="5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</w:tr>
      <w:tr w:rsidR="004017A9" w:rsidRPr="00FC2961" w:rsidTr="004017A9">
        <w:trPr>
          <w:trHeight w:val="548"/>
        </w:trPr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</w:tr>
      <w:tr w:rsidR="004017A9" w:rsidRPr="00FC2961" w:rsidTr="004017A9">
        <w:trPr>
          <w:trHeight w:val="265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«Материальная помощь на ремонт жилых помещений, принадлежащих инвалидам, участникам Великой Отечественной войны, ветеранам Великой Отечественной войны, из числа награжденных знаком "Жителю блокадного Ленинграда"»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4017A9" w:rsidRPr="00FC2961" w:rsidTr="004017A9">
        <w:trPr>
          <w:trHeight w:val="205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«Осуществление единовременной  выплаты гражданам РФ, постоянно проживающим на территории муниципального образования, в связи с празднованием очередной годовщины Победы»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332 500.00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332 500.00</w:t>
            </w:r>
          </w:p>
        </w:tc>
      </w:tr>
      <w:tr w:rsidR="004017A9" w:rsidRPr="00FC2961" w:rsidTr="004017A9">
        <w:trPr>
          <w:trHeight w:val="160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«Софинансирование на реализацию муниципальных программ поддержки социально ориентированных некоммерческих организаций»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4017A9" w:rsidRPr="00FC2961" w:rsidTr="004017A9">
        <w:trPr>
          <w:trHeight w:val="18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«Финансовое обеспечение мероприятий по поддержке отдельных категорий граждан и некоммерческих организаций на территории муниципального образования»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200 100.00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200 100.00</w:t>
            </w:r>
          </w:p>
        </w:tc>
      </w:tr>
      <w:tr w:rsidR="004017A9" w:rsidRPr="00FC2961" w:rsidTr="004017A9">
        <w:trPr>
          <w:trHeight w:val="13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«Финансовое обеспечение представительских и прочих расходов муниципального образования»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552 000.00</w:t>
            </w: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552 000.00</w:t>
            </w:r>
          </w:p>
        </w:tc>
      </w:tr>
      <w:tr w:rsidR="004017A9" w:rsidRPr="00FC2961" w:rsidTr="004017A9">
        <w:trPr>
          <w:gridAfter w:val="1"/>
          <w:wAfter w:w="79" w:type="dxa"/>
          <w:trHeight w:val="158"/>
        </w:trPr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4017A9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B05D3" w:rsidRDefault="00DE3851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FB05D3" w:rsidRPr="00177456">
        <w:rPr>
          <w:sz w:val="18"/>
          <w:szCs w:val="18"/>
        </w:rPr>
        <w:t>риложение № 2</w:t>
      </w:r>
    </w:p>
    <w:p w:rsidR="00FB05D3" w:rsidRDefault="00FB05D3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программе</w:t>
      </w:r>
    </w:p>
    <w:tbl>
      <w:tblPr>
        <w:tblW w:w="15610" w:type="dxa"/>
        <w:tblInd w:w="91" w:type="dxa"/>
        <w:tblLayout w:type="fixed"/>
        <w:tblLook w:val="04A0"/>
      </w:tblPr>
      <w:tblGrid>
        <w:gridCol w:w="583"/>
        <w:gridCol w:w="197"/>
        <w:gridCol w:w="2070"/>
        <w:gridCol w:w="670"/>
        <w:gridCol w:w="1259"/>
        <w:gridCol w:w="483"/>
        <w:gridCol w:w="1198"/>
        <w:gridCol w:w="361"/>
        <w:gridCol w:w="686"/>
        <w:gridCol w:w="732"/>
        <w:gridCol w:w="332"/>
        <w:gridCol w:w="1085"/>
        <w:gridCol w:w="11"/>
        <w:gridCol w:w="1096"/>
        <w:gridCol w:w="311"/>
        <w:gridCol w:w="709"/>
        <w:gridCol w:w="69"/>
        <w:gridCol w:w="639"/>
        <w:gridCol w:w="434"/>
        <w:gridCol w:w="275"/>
        <w:gridCol w:w="709"/>
        <w:gridCol w:w="1651"/>
        <w:gridCol w:w="50"/>
      </w:tblGrid>
      <w:tr w:rsidR="00625E2A" w:rsidRPr="00392A06" w:rsidTr="00FC2961">
        <w:trPr>
          <w:trHeight w:val="255"/>
        </w:trPr>
        <w:tc>
          <w:tcPr>
            <w:tcW w:w="156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2A" w:rsidRPr="00392A06" w:rsidRDefault="00625E2A" w:rsidP="00DD58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«Совершенствование системы </w:t>
            </w:r>
            <w:proofErr w:type="gramStart"/>
            <w:r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</w:tc>
      </w:tr>
      <w:tr w:rsidR="00625E2A" w:rsidRPr="00392A06" w:rsidTr="00FC2961">
        <w:trPr>
          <w:trHeight w:val="255"/>
        </w:trPr>
        <w:tc>
          <w:tcPr>
            <w:tcW w:w="156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2A" w:rsidRPr="00392A06" w:rsidRDefault="00625E2A" w:rsidP="00DD58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управления в муниципальном образовании</w:t>
            </w:r>
          </w:p>
        </w:tc>
      </w:tr>
      <w:tr w:rsidR="00625E2A" w:rsidRPr="00392A06" w:rsidTr="00FC2961">
        <w:trPr>
          <w:trHeight w:val="255"/>
        </w:trPr>
        <w:tc>
          <w:tcPr>
            <w:tcW w:w="156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2A" w:rsidRPr="00392A06" w:rsidRDefault="00625E2A" w:rsidP="00DD5828">
            <w:pPr>
              <w:jc w:val="right"/>
              <w:rPr>
                <w:color w:val="000000"/>
                <w:sz w:val="20"/>
                <w:szCs w:val="20"/>
              </w:rPr>
            </w:pPr>
            <w:r w:rsidRPr="00392A06">
              <w:rPr>
                <w:color w:val="000000"/>
                <w:sz w:val="20"/>
                <w:szCs w:val="20"/>
              </w:rPr>
              <w:t xml:space="preserve">Опочецкий </w:t>
            </w:r>
            <w:r>
              <w:rPr>
                <w:color w:val="000000"/>
                <w:sz w:val="20"/>
                <w:szCs w:val="20"/>
              </w:rPr>
              <w:t>муниципальный округ</w:t>
            </w:r>
          </w:p>
        </w:tc>
      </w:tr>
      <w:tr w:rsidR="00625E2A" w:rsidRPr="00392A06" w:rsidTr="00FC2961">
        <w:trPr>
          <w:trHeight w:val="255"/>
        </w:trPr>
        <w:tc>
          <w:tcPr>
            <w:tcW w:w="156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2A" w:rsidRPr="00392A06" w:rsidRDefault="00625E2A" w:rsidP="00DD58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Псковской области на 2024-2030 годы»</w:t>
            </w:r>
          </w:p>
        </w:tc>
      </w:tr>
      <w:tr w:rsidR="00740D59" w:rsidRPr="00740D59" w:rsidTr="00FC2961">
        <w:trPr>
          <w:trHeight w:val="24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2961" w:rsidRPr="00FC2961" w:rsidTr="00FC2961">
        <w:trPr>
          <w:gridAfter w:val="1"/>
          <w:wAfter w:w="50" w:type="dxa"/>
          <w:trHeight w:val="597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2961"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</w:t>
            </w:r>
            <w:r w:rsidRPr="00FC2961">
              <w:rPr>
                <w:b/>
                <w:bCs/>
                <w:color w:val="000000"/>
                <w:sz w:val="20"/>
                <w:szCs w:val="20"/>
              </w:rPr>
              <w:br/>
              <w:t>ПРОГРАММЫ ЗА СЧЕТ ВСЕХ ИСТОЧНИКОВ ФИНАНСИРОВАНИЯ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Совершенствование системы муниципального управления в муниципальном образовании Опочецкий муниципальный округ Псковской области на 2024-2030 годы</w:t>
            </w:r>
          </w:p>
        </w:tc>
      </w:tr>
      <w:tr w:rsidR="00FC2961" w:rsidRPr="00FC2961" w:rsidTr="00FC2961">
        <w:trPr>
          <w:gridAfter w:val="1"/>
          <w:wAfter w:w="50" w:type="dxa"/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7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961" w:rsidRPr="00FC2961" w:rsidTr="00FC2961">
        <w:trPr>
          <w:gridAfter w:val="1"/>
          <w:wAfter w:w="50" w:type="dxa"/>
          <w:trHeight w:val="282"/>
        </w:trPr>
        <w:tc>
          <w:tcPr>
            <w:tcW w:w="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73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Расходы (рублей), годы</w:t>
            </w:r>
          </w:p>
        </w:tc>
      </w:tr>
      <w:tr w:rsidR="00FC2961" w:rsidRPr="00FC2961" w:rsidTr="00FC2961">
        <w:trPr>
          <w:gridAfter w:val="1"/>
          <w:wAfter w:w="50" w:type="dxa"/>
          <w:trHeight w:val="240"/>
        </w:trPr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FC2961" w:rsidRPr="00FC2961" w:rsidTr="00FC2961">
        <w:trPr>
          <w:gridAfter w:val="1"/>
          <w:wAfter w:w="50" w:type="dxa"/>
          <w:trHeight w:val="230"/>
        </w:trPr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FC2961" w:rsidRPr="00FC2961" w:rsidTr="00FC2961">
        <w:trPr>
          <w:gridAfter w:val="1"/>
          <w:wAfter w:w="50" w:type="dxa"/>
          <w:trHeight w:val="289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C2961" w:rsidRPr="00FC2961" w:rsidTr="00FC2961">
        <w:trPr>
          <w:gridAfter w:val="1"/>
          <w:wAfter w:w="50" w:type="dxa"/>
          <w:trHeight w:val="37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Муниципальная программа «Совершенствование системы муниципального управления в муниципальном образовании Опочецкий муниципальный округ Псковской области на 2024-2030 годы»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73 618 851.00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62 107 874.00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62 419 301.44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198 146 026.44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2 320 874.00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1 210 301.44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4 554 636.29</w:t>
            </w:r>
          </w:p>
        </w:tc>
      </w:tr>
      <w:tr w:rsidR="00FC2961" w:rsidRPr="00FC2961" w:rsidTr="00FC2961">
        <w:trPr>
          <w:gridAfter w:val="1"/>
          <w:wAfter w:w="50" w:type="dxa"/>
          <w:trHeight w:val="36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3 276 722.00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974 000.00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976 000.00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5 226 722.00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69 318 668.15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58 813 000.00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60 233 000.00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188 364 668.15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66 880 317.00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56 248 400.00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56 559 827.44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179 688 544.44</w:t>
            </w:r>
          </w:p>
        </w:tc>
      </w:tr>
      <w:tr w:rsidR="00FC2961" w:rsidRPr="00FC2961" w:rsidTr="00FC2961">
        <w:trPr>
          <w:gridAfter w:val="1"/>
          <w:wAfter w:w="50" w:type="dxa"/>
          <w:trHeight w:val="36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2 320 874.00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1 210 301.44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4 554 636.29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3 276 722.00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974 000.00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976 000.00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5 226 722.00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62 580 134.15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52 953 526.00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54 373 526.00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169 907 186.15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FC2961" w:rsidRPr="00FC2961" w:rsidTr="00FC2961">
        <w:trPr>
          <w:gridAfter w:val="1"/>
          <w:wAfter w:w="50" w:type="dxa"/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Подпрограмма «Обеспечение выполнения муниципальных функций»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59 622 534.15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51 556 526.00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52 978 526.00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164 157 586.15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738 000.00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753 000.00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755 000.00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2 246 000.00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58 884 534.15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50 803 526.00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161 911 586.15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59 622 534.15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51 556 526.00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52 978 526.00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164 157 586.15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738 000.00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753 000.00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755 000.00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2 246 000.00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58 884 534.15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50 803 526.00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161 911 586.15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59 622 534.15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51 556 526.00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52 978 526.00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164 157 586.15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738 000.00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753 000.00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755 000.00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2 246 000.00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58 884 534.15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50 803 526.00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161 911 586.15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59 622 534.15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51 556 526.00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52 978 526.00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164 157 586.15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548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738 000.00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753 000.00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755 000.00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2 246 000.00</w:t>
            </w:r>
          </w:p>
        </w:tc>
      </w:tr>
      <w:tr w:rsidR="00FC2961" w:rsidRPr="00FC2961" w:rsidTr="00FC2961">
        <w:trPr>
          <w:gridAfter w:val="1"/>
          <w:wAfter w:w="50" w:type="dxa"/>
          <w:trHeight w:val="548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58 884 534.15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50 803 526.00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161 911 586.15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«Возмещение затрат по коммунальным услугам»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144 000.00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144 000.00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144 000.00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144 000.00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Мероприятие «Доплаты к пенсиям муниципальным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служащим»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7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«Оценка недвижимости, признание прав регулирования отношений по муниципальной собственности»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«Расходы на выплаты по оплате труда и обеспечение муниципальных органов»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48 251 804.93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42 497 541.00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134 546 886.93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местный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48 251 804.93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42 497 541.00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134 546 886.93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48 251 804.93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42 497 541.00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134 546 886.93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48 251 804.93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42 497 541.00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134 546 886.93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«Расходы на выплаты по оплате труда обслуживающего персонала»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3 277 694.22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5 727 694.22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3 277 694.22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5 727 694.22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3 277 694.22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5 727 694.22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3 277 694.22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5 727 694.22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«Расходы на выполнение государственных полномочий по образованию и обеспечению деятельности комиссий по делам несовершеннолетних и защите их прав»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690 000.00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705 000.00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707 000.00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2 102 000.00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690 000.00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705 000.00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707 000.00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2 102 000.00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690 000.00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705 000.00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707 000.00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2 102 000.00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7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690 000.00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705 000.00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707 000.00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2 102 000.00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2 269 035.00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6 539 005.00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7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2 269 035.00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6 539 005.00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2 269 035.00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6 539 005.00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2 269 035.00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6 539 005.00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Подпрограмма «Обеспечение общего порядка и противодействия коррупции»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2 492 000.00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6 794 000.00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2 492 000.00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6 794 000.00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Основное мероприятие «Противодействие коррупции и обеспечение общественного порядка в </w:t>
            </w:r>
            <w:proofErr w:type="spellStart"/>
            <w:r w:rsidRPr="00FC2961">
              <w:rPr>
                <w:color w:val="000000"/>
                <w:sz w:val="20"/>
                <w:szCs w:val="20"/>
              </w:rPr>
              <w:t>мунициапальном</w:t>
            </w:r>
            <w:proofErr w:type="spellEnd"/>
            <w:r w:rsidRPr="00FC2961">
              <w:rPr>
                <w:color w:val="000000"/>
                <w:sz w:val="20"/>
                <w:szCs w:val="20"/>
              </w:rPr>
              <w:t xml:space="preserve"> образовании»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2 492 000.00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6 794 000.00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2 492 000.00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6 794 000.00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4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7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«Содержание единой дежурно-диспетчерской службы»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2 481 000.00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6 781 000.00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2 481 000.00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6 781 000.00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2 481 000.00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6 781 000.00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2 481 000.00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6 781 000.00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Подпрограмма «Совершенствование, развитие бюджетного процесса и управление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муниципальным долгом»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7 961 994.85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5 962 626.00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6 010 914.44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19 935 535.29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1 078 053.29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областной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6 838 534.00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18 557 482.00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7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1 478 053.29</w:t>
            </w:r>
          </w:p>
        </w:tc>
      </w:tr>
      <w:tr w:rsidR="00FC2961" w:rsidRPr="00FC2961" w:rsidTr="00FC2961">
        <w:trPr>
          <w:gridAfter w:val="1"/>
          <w:wAfter w:w="50" w:type="dxa"/>
          <w:trHeight w:val="36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1 078 053.29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«Внедрение программно-целевых принципов организации  деятельности органов местного самоуправления»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«Обеспечение деятельности финансовых органов»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5 468 760.00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14 648 160.00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5 468 760.00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14 648 160.00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5 468 760.00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14 648 160.00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5 468 760.00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14 648 160.00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«Расходы на выплаты по оплате труда обслуживающего персонала»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областной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1 478 053.29</w:t>
            </w:r>
          </w:p>
        </w:tc>
      </w:tr>
      <w:tr w:rsidR="00FC2961" w:rsidRPr="00FC2961" w:rsidTr="00FC2961">
        <w:trPr>
          <w:gridAfter w:val="1"/>
          <w:wAfter w:w="50" w:type="dxa"/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1 078 053.29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1 478 053.29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1 078 053.29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«Обустройство и восстановление воинских захоронений, находящихся в государственной (муниципальной) собственности»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1 020 304.05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1 020 304.05</w:t>
            </w:r>
          </w:p>
        </w:tc>
      </w:tr>
      <w:tr w:rsidR="00FC2961" w:rsidRPr="00FC2961" w:rsidTr="00FC2961">
        <w:trPr>
          <w:gridAfter w:val="1"/>
          <w:wAfter w:w="50" w:type="dxa"/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1 020 304.05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1 020 304.05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иные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1 020 304.05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1 020 304.05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1 020 304.05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1 020 304.05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3 156.80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57 749.24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3 156.80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57 749.24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3 156.80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57 749.24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3 156.80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57 749.24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4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воинских захоронений, памятников и памятных знаков»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548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Администрация Опочецкого муниципального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75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«Софинансирование проведения мероприятий по ремонту (реконструкции)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воинских захоронений, памятников и памятных знаков»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548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6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Подпрограмма «Социальная поддержка граждан, социальн</w:t>
            </w:r>
            <w:proofErr w:type="gramStart"/>
            <w:r w:rsidRPr="00FC2961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FC2961">
              <w:rPr>
                <w:color w:val="000000"/>
                <w:sz w:val="20"/>
                <w:szCs w:val="20"/>
              </w:rPr>
              <w:t xml:space="preserve"> ориентированных некоммерческих организаций и реализация демографической политики в муниципальном образовании»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3 542 322.00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1 278 861.00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7 258 905.00</w:t>
            </w:r>
          </w:p>
        </w:tc>
      </w:tr>
      <w:tr w:rsidR="00FC2961" w:rsidRPr="00FC2961" w:rsidTr="00FC2961">
        <w:trPr>
          <w:gridAfter w:val="1"/>
          <w:wAfter w:w="50" w:type="dxa"/>
          <w:trHeight w:val="36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2 677 722.00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Администрация Опочецкого муниципального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3 542 322.00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1 278 861.00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7 258 905.00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2 677 722.00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6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3 542 322.00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1 278 861.00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7 258 905.00</w:t>
            </w:r>
          </w:p>
        </w:tc>
      </w:tr>
      <w:tr w:rsidR="00FC2961" w:rsidRPr="00FC2961" w:rsidTr="00FC2961">
        <w:trPr>
          <w:gridAfter w:val="1"/>
          <w:wAfter w:w="50" w:type="dxa"/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2 677 722.00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3 542 322.00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1 278 861.00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7 258 905.00</w:t>
            </w:r>
          </w:p>
        </w:tc>
      </w:tr>
      <w:tr w:rsidR="00FC2961" w:rsidRPr="00FC2961" w:rsidTr="00FC2961">
        <w:trPr>
          <w:gridAfter w:val="1"/>
          <w:wAfter w:w="50" w:type="dxa"/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2 677 722.00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1 104 600.00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4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«Материальная помощь на ремонт жилых помещений, принадлежащих инвалидам, участникам Великой Отечественной войны, ветеранам Великой Отечественной войны, из числа награжденных знаком "Жителю блокадного Ленинграда"»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7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«Мероприятия активной политики и дополнительных мероприятий в сфере занятости населения»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3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«Осуществление единовременной  выплаты гражданам РФ, постоянно проживающим на территории муниципального образования, в связи с празднованием очередной годовщины Победы»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332 500.00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332 500.00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332 500.00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332 500.00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332 500.00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332 500.00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332 500.00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332 500.00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Мероприятие «Предоставление жилых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  <w:proofErr w:type="gramStart"/>
            <w:r w:rsidRPr="00FC2961">
              <w:rPr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Мероприятие «Предоставление жилых помещений детям-сиротам и </w:t>
            </w:r>
            <w:proofErr w:type="spellStart"/>
            <w:r w:rsidRPr="00FC2961">
              <w:rPr>
                <w:color w:val="000000"/>
                <w:sz w:val="20"/>
                <w:szCs w:val="20"/>
              </w:rPr>
              <w:t>детям</w:t>
            </w:r>
            <w:proofErr w:type="gramStart"/>
            <w:r w:rsidRPr="00FC2961">
              <w:rPr>
                <w:color w:val="000000"/>
                <w:sz w:val="20"/>
                <w:szCs w:val="20"/>
              </w:rPr>
              <w:t>,о</w:t>
            </w:r>
            <w:proofErr w:type="gramEnd"/>
            <w:r w:rsidRPr="00FC2961">
              <w:rPr>
                <w:color w:val="000000"/>
                <w:sz w:val="20"/>
                <w:szCs w:val="20"/>
              </w:rPr>
              <w:t>ставшимся</w:t>
            </w:r>
            <w:proofErr w:type="spellEnd"/>
            <w:r w:rsidRPr="00FC2961">
              <w:rPr>
                <w:color w:val="000000"/>
                <w:sz w:val="20"/>
                <w:szCs w:val="20"/>
              </w:rPr>
              <w:t xml:space="preserve"> без попечения родителей,»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FC2961" w:rsidRPr="00FC2961" w:rsidTr="00FC2961">
        <w:trPr>
          <w:gridAfter w:val="1"/>
          <w:wAfter w:w="50" w:type="dxa"/>
          <w:trHeight w:val="36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FC2961" w:rsidRPr="00FC2961" w:rsidTr="00FC2961">
        <w:trPr>
          <w:gridAfter w:val="1"/>
          <w:wAfter w:w="50" w:type="dxa"/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6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Мероприятие «Расходы на осуществление органами местного самоуправления отдельных государственных полномочий в сфере увековечивания памяти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погибших при защите Отечества»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местный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«Реализация муниципальных программ поддержки социально ориентированных некоммерческих организаций»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«Софинансирование на реализацию муниципальных программ поддержки социально ориентированных некоммерческих организаций»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0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C2961">
              <w:rPr>
                <w:color w:val="000000"/>
                <w:sz w:val="20"/>
                <w:szCs w:val="20"/>
              </w:rPr>
              <w:lastRenderedPageBreak/>
              <w:t>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4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«Финансовое обеспечение мероприятий по поддержке отдельных категорий граждан и некоммерческих организаций на территории муниципального образования»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200 100.00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200 100.00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200 100.00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200 100.00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8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200 100.00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200 100.00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200 100.00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200 100.00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31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27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Мероприятие «Финансовое обеспечение представительских и прочих расходов муниципального образования»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552 000.00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552 000.00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552 000.00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552 000.00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70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552 000.00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552 000.00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552 000.00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552 000.00</w:t>
            </w:r>
          </w:p>
        </w:tc>
      </w:tr>
      <w:tr w:rsidR="00FC2961" w:rsidRPr="00FC2961" w:rsidTr="00FC2961">
        <w:trPr>
          <w:gridAfter w:val="1"/>
          <w:wAfter w:w="50" w:type="dxa"/>
          <w:trHeight w:val="25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2961" w:rsidRPr="00FC2961" w:rsidRDefault="00FC2961" w:rsidP="00FC2961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FC2961">
              <w:rPr>
                <w:color w:val="000000"/>
                <w:sz w:val="20"/>
                <w:szCs w:val="20"/>
              </w:rPr>
              <w:t>0.00</w:t>
            </w:r>
          </w:p>
        </w:tc>
      </w:tr>
    </w:tbl>
    <w:p w:rsidR="00740D59" w:rsidRDefault="00740D59" w:rsidP="00FB05D3">
      <w:pPr>
        <w:widowControl w:val="0"/>
        <w:autoSpaceDE w:val="0"/>
        <w:adjustRightInd w:val="0"/>
        <w:ind w:left="11057" w:firstLine="142"/>
        <w:jc w:val="right"/>
        <w:rPr>
          <w:sz w:val="18"/>
          <w:szCs w:val="18"/>
        </w:rPr>
      </w:pPr>
    </w:p>
    <w:sectPr w:rsidR="00740D59" w:rsidSect="00AC7117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36C55"/>
    <w:rsid w:val="00010EFC"/>
    <w:rsid w:val="00022300"/>
    <w:rsid w:val="000271F7"/>
    <w:rsid w:val="00041ED0"/>
    <w:rsid w:val="0007249D"/>
    <w:rsid w:val="000B51EE"/>
    <w:rsid w:val="000B5F94"/>
    <w:rsid w:val="000F0506"/>
    <w:rsid w:val="000F1F4B"/>
    <w:rsid w:val="00104A99"/>
    <w:rsid w:val="00122790"/>
    <w:rsid w:val="00123114"/>
    <w:rsid w:val="0013157E"/>
    <w:rsid w:val="00157589"/>
    <w:rsid w:val="001669C8"/>
    <w:rsid w:val="001719B0"/>
    <w:rsid w:val="00180A8E"/>
    <w:rsid w:val="001816D1"/>
    <w:rsid w:val="00184F50"/>
    <w:rsid w:val="00186EE5"/>
    <w:rsid w:val="001907CE"/>
    <w:rsid w:val="001A4346"/>
    <w:rsid w:val="001E01D1"/>
    <w:rsid w:val="002040BC"/>
    <w:rsid w:val="00216F67"/>
    <w:rsid w:val="00236C55"/>
    <w:rsid w:val="00240EC5"/>
    <w:rsid w:val="00254F6A"/>
    <w:rsid w:val="00256E51"/>
    <w:rsid w:val="00264A3C"/>
    <w:rsid w:val="00277D90"/>
    <w:rsid w:val="00284A2C"/>
    <w:rsid w:val="002858A6"/>
    <w:rsid w:val="0029270B"/>
    <w:rsid w:val="002A5531"/>
    <w:rsid w:val="002B46CA"/>
    <w:rsid w:val="002C1571"/>
    <w:rsid w:val="002C27CD"/>
    <w:rsid w:val="002D710C"/>
    <w:rsid w:val="00305822"/>
    <w:rsid w:val="00340130"/>
    <w:rsid w:val="00383D5A"/>
    <w:rsid w:val="003876DB"/>
    <w:rsid w:val="00393FA0"/>
    <w:rsid w:val="003A3EC2"/>
    <w:rsid w:val="003B51AD"/>
    <w:rsid w:val="003C2537"/>
    <w:rsid w:val="003C28B6"/>
    <w:rsid w:val="003D4B6E"/>
    <w:rsid w:val="003D6BB5"/>
    <w:rsid w:val="003D7291"/>
    <w:rsid w:val="003D7A8A"/>
    <w:rsid w:val="003D7E4B"/>
    <w:rsid w:val="003E4444"/>
    <w:rsid w:val="003E5C83"/>
    <w:rsid w:val="004017A9"/>
    <w:rsid w:val="00414F37"/>
    <w:rsid w:val="00424C66"/>
    <w:rsid w:val="00427514"/>
    <w:rsid w:val="004B5E21"/>
    <w:rsid w:val="004E5F5A"/>
    <w:rsid w:val="004F46C3"/>
    <w:rsid w:val="0051610A"/>
    <w:rsid w:val="0052140E"/>
    <w:rsid w:val="00526F11"/>
    <w:rsid w:val="005316F2"/>
    <w:rsid w:val="0053519F"/>
    <w:rsid w:val="0053619E"/>
    <w:rsid w:val="00540F1F"/>
    <w:rsid w:val="00564DE2"/>
    <w:rsid w:val="005854FF"/>
    <w:rsid w:val="005C371E"/>
    <w:rsid w:val="005C69A9"/>
    <w:rsid w:val="005C70A3"/>
    <w:rsid w:val="005D7EA5"/>
    <w:rsid w:val="00603AF1"/>
    <w:rsid w:val="00616C54"/>
    <w:rsid w:val="00625E2A"/>
    <w:rsid w:val="00626762"/>
    <w:rsid w:val="00631E9E"/>
    <w:rsid w:val="00634304"/>
    <w:rsid w:val="00642B13"/>
    <w:rsid w:val="00662876"/>
    <w:rsid w:val="00667A55"/>
    <w:rsid w:val="00674476"/>
    <w:rsid w:val="006A562A"/>
    <w:rsid w:val="006C2CDD"/>
    <w:rsid w:val="006C46CB"/>
    <w:rsid w:val="006C49BD"/>
    <w:rsid w:val="006C50C8"/>
    <w:rsid w:val="006D6CCE"/>
    <w:rsid w:val="006E27A2"/>
    <w:rsid w:val="006F39BE"/>
    <w:rsid w:val="00704CBF"/>
    <w:rsid w:val="00712F7A"/>
    <w:rsid w:val="00724CEA"/>
    <w:rsid w:val="00732279"/>
    <w:rsid w:val="00740D59"/>
    <w:rsid w:val="00744185"/>
    <w:rsid w:val="007752F4"/>
    <w:rsid w:val="007901A3"/>
    <w:rsid w:val="00791EA1"/>
    <w:rsid w:val="007A2732"/>
    <w:rsid w:val="007C08AE"/>
    <w:rsid w:val="007C4168"/>
    <w:rsid w:val="007C527F"/>
    <w:rsid w:val="00804541"/>
    <w:rsid w:val="00813686"/>
    <w:rsid w:val="008353D7"/>
    <w:rsid w:val="00840C52"/>
    <w:rsid w:val="00854D68"/>
    <w:rsid w:val="00860DD8"/>
    <w:rsid w:val="0086714D"/>
    <w:rsid w:val="008959E3"/>
    <w:rsid w:val="008A0097"/>
    <w:rsid w:val="008A05FF"/>
    <w:rsid w:val="008B15DD"/>
    <w:rsid w:val="008B3D64"/>
    <w:rsid w:val="008C1DA4"/>
    <w:rsid w:val="008D0387"/>
    <w:rsid w:val="008D094B"/>
    <w:rsid w:val="0091726C"/>
    <w:rsid w:val="009265FB"/>
    <w:rsid w:val="009559D0"/>
    <w:rsid w:val="00996025"/>
    <w:rsid w:val="009B3F4A"/>
    <w:rsid w:val="009B7D2A"/>
    <w:rsid w:val="009C4557"/>
    <w:rsid w:val="00A04A81"/>
    <w:rsid w:val="00A13233"/>
    <w:rsid w:val="00A43225"/>
    <w:rsid w:val="00A44DFF"/>
    <w:rsid w:val="00A47BFE"/>
    <w:rsid w:val="00A656C6"/>
    <w:rsid w:val="00A770BA"/>
    <w:rsid w:val="00A8242F"/>
    <w:rsid w:val="00A85D1B"/>
    <w:rsid w:val="00A90761"/>
    <w:rsid w:val="00AA742A"/>
    <w:rsid w:val="00AC689F"/>
    <w:rsid w:val="00AC7117"/>
    <w:rsid w:val="00AD5F76"/>
    <w:rsid w:val="00B0481E"/>
    <w:rsid w:val="00B30819"/>
    <w:rsid w:val="00B40C2E"/>
    <w:rsid w:val="00B86A6C"/>
    <w:rsid w:val="00BB227F"/>
    <w:rsid w:val="00BD52F4"/>
    <w:rsid w:val="00C24E6B"/>
    <w:rsid w:val="00C432B7"/>
    <w:rsid w:val="00C45184"/>
    <w:rsid w:val="00C47DEF"/>
    <w:rsid w:val="00C61E52"/>
    <w:rsid w:val="00C62656"/>
    <w:rsid w:val="00C720A6"/>
    <w:rsid w:val="00C86390"/>
    <w:rsid w:val="00C87800"/>
    <w:rsid w:val="00C92F24"/>
    <w:rsid w:val="00C95644"/>
    <w:rsid w:val="00CB19B0"/>
    <w:rsid w:val="00CB2ACB"/>
    <w:rsid w:val="00CC44C6"/>
    <w:rsid w:val="00CD0512"/>
    <w:rsid w:val="00CD543D"/>
    <w:rsid w:val="00CE1E54"/>
    <w:rsid w:val="00CF6B40"/>
    <w:rsid w:val="00D10DC0"/>
    <w:rsid w:val="00D149E9"/>
    <w:rsid w:val="00D35B9C"/>
    <w:rsid w:val="00D61CFC"/>
    <w:rsid w:val="00D63233"/>
    <w:rsid w:val="00D7306C"/>
    <w:rsid w:val="00D767FC"/>
    <w:rsid w:val="00D81917"/>
    <w:rsid w:val="00D83BD7"/>
    <w:rsid w:val="00D84149"/>
    <w:rsid w:val="00D90CBB"/>
    <w:rsid w:val="00D95597"/>
    <w:rsid w:val="00DD2676"/>
    <w:rsid w:val="00DD5828"/>
    <w:rsid w:val="00DE2924"/>
    <w:rsid w:val="00DE3851"/>
    <w:rsid w:val="00E07682"/>
    <w:rsid w:val="00E108D6"/>
    <w:rsid w:val="00E13FBB"/>
    <w:rsid w:val="00E2743A"/>
    <w:rsid w:val="00E4702F"/>
    <w:rsid w:val="00E62FD8"/>
    <w:rsid w:val="00E77420"/>
    <w:rsid w:val="00E857FE"/>
    <w:rsid w:val="00E86F37"/>
    <w:rsid w:val="00EB3932"/>
    <w:rsid w:val="00EB5E0E"/>
    <w:rsid w:val="00EC0CF8"/>
    <w:rsid w:val="00EC2F25"/>
    <w:rsid w:val="00ED1F7A"/>
    <w:rsid w:val="00F21F95"/>
    <w:rsid w:val="00F36DAC"/>
    <w:rsid w:val="00F4032F"/>
    <w:rsid w:val="00F43FE0"/>
    <w:rsid w:val="00F4425F"/>
    <w:rsid w:val="00F55537"/>
    <w:rsid w:val="00F55FD4"/>
    <w:rsid w:val="00F73956"/>
    <w:rsid w:val="00F74E10"/>
    <w:rsid w:val="00FA5970"/>
    <w:rsid w:val="00FA5EF5"/>
    <w:rsid w:val="00FB05D3"/>
    <w:rsid w:val="00FC0D55"/>
    <w:rsid w:val="00FC2961"/>
    <w:rsid w:val="00FD6F7C"/>
    <w:rsid w:val="00FF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55"/>
    <w:pPr>
      <w:autoSpaceDN w:val="0"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236C55"/>
    <w:pPr>
      <w:overflowPunct w:val="0"/>
      <w:autoSpaceDE w:val="0"/>
      <w:adjustRightInd w:val="0"/>
      <w:spacing w:after="120"/>
      <w:ind w:right="-30"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236C55"/>
    <w:pPr>
      <w:widowControl w:val="0"/>
      <w:autoSpaceDE w:val="0"/>
      <w:autoSpaceDN w:val="0"/>
      <w:spacing w:after="0" w:afterAutospacing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236C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236C55"/>
    <w:pPr>
      <w:autoSpaceDN/>
    </w:pPr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236C55"/>
  </w:style>
  <w:style w:type="paragraph" w:styleId="a7">
    <w:name w:val="No Spacing"/>
    <w:link w:val="a6"/>
    <w:uiPriority w:val="1"/>
    <w:qFormat/>
    <w:rsid w:val="00236C55"/>
    <w:pPr>
      <w:spacing w:after="0" w:afterAutospacing="0"/>
    </w:pPr>
  </w:style>
  <w:style w:type="character" w:styleId="a8">
    <w:name w:val="Hyperlink"/>
    <w:basedOn w:val="a0"/>
    <w:uiPriority w:val="99"/>
    <w:semiHidden/>
    <w:unhideWhenUsed/>
    <w:rsid w:val="00C47D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47DEF"/>
    <w:rPr>
      <w:color w:val="800080"/>
      <w:u w:val="single"/>
    </w:rPr>
  </w:style>
  <w:style w:type="paragraph" w:customStyle="1" w:styleId="xl63">
    <w:name w:val="xl63"/>
    <w:basedOn w:val="a"/>
    <w:rsid w:val="00C47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C47DEF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C47DEF"/>
    <w:pPr>
      <w:pBdr>
        <w:top w:val="single" w:sz="4" w:space="0" w:color="000000"/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C47DEF"/>
    <w:pPr>
      <w:pBdr>
        <w:top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47DEF"/>
    <w:pPr>
      <w:pBdr>
        <w:top w:val="single" w:sz="4" w:space="0" w:color="000000"/>
      </w:pBdr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C47DEF"/>
    <w:pPr>
      <w:pBdr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C47DEF"/>
    <w:pPr>
      <w:pBdr>
        <w:top w:val="single" w:sz="4" w:space="0" w:color="000000"/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C47DEF"/>
    <w:pPr>
      <w:autoSpaceDN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C47DEF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72">
    <w:name w:val="xl72"/>
    <w:basedOn w:val="a"/>
    <w:rsid w:val="00C47DEF"/>
    <w:pPr>
      <w:autoSpaceDN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C47DEF"/>
    <w:pPr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47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C47DEF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C47DEF"/>
    <w:pPr>
      <w:pBdr>
        <w:top w:val="single" w:sz="4" w:space="0" w:color="000000"/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C47DEF"/>
    <w:pPr>
      <w:pBdr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C47DEF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146D5-7A77-4DBC-B108-2AC3120B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27</Pages>
  <Words>7280</Words>
  <Characters>41501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33</cp:revision>
  <cp:lastPrinted>2024-07-01T08:21:00Z</cp:lastPrinted>
  <dcterms:created xsi:type="dcterms:W3CDTF">2024-02-29T12:31:00Z</dcterms:created>
  <dcterms:modified xsi:type="dcterms:W3CDTF">2024-07-01T08:21:00Z</dcterms:modified>
</cp:coreProperties>
</file>