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A7" w:rsidRPr="00191AA7" w:rsidRDefault="00191AA7" w:rsidP="00191AA7">
      <w:pPr>
        <w:tabs>
          <w:tab w:val="left" w:pos="7513"/>
        </w:tabs>
        <w:spacing w:after="120" w:line="240" w:lineRule="auto"/>
        <w:ind w:right="-30" w:firstLine="567"/>
        <w:jc w:val="right"/>
        <w:rPr>
          <w:rFonts w:ascii="Times New Roman" w:eastAsia="Times New Roman" w:hAnsi="Times New Roman" w:cs="Times New Roman"/>
          <w:sz w:val="28"/>
          <w:szCs w:val="20"/>
          <w:lang w:eastAsia="ru-RU"/>
        </w:rPr>
      </w:pPr>
      <w:r w:rsidRPr="00191AA7">
        <w:rPr>
          <w:rFonts w:ascii="Times New Roman" w:eastAsia="Times New Roman" w:hAnsi="Times New Roman" w:cs="Times New Roman"/>
          <w:sz w:val="28"/>
          <w:szCs w:val="20"/>
          <w:lang w:eastAsia="ru-RU"/>
        </w:rPr>
        <w:t>ПРОЕКТ</w:t>
      </w:r>
    </w:p>
    <w:p w:rsidR="009A2262" w:rsidRPr="009A2262" w:rsidRDefault="009A2262" w:rsidP="009A2262">
      <w:pPr>
        <w:tabs>
          <w:tab w:val="left" w:pos="7513"/>
        </w:tabs>
        <w:spacing w:after="120" w:line="240" w:lineRule="auto"/>
        <w:jc w:val="center"/>
        <w:rPr>
          <w:rFonts w:ascii="Times New Roman" w:eastAsia="Times New Roman" w:hAnsi="Times New Roman" w:cs="Times New Roman"/>
          <w:sz w:val="28"/>
          <w:szCs w:val="20"/>
          <w:lang w:eastAsia="ru-RU"/>
        </w:rPr>
      </w:pPr>
      <w:proofErr w:type="gramStart"/>
      <w:r w:rsidRPr="009A2262">
        <w:rPr>
          <w:rFonts w:ascii="Times New Roman" w:eastAsia="Times New Roman" w:hAnsi="Times New Roman" w:cs="Times New Roman"/>
          <w:sz w:val="28"/>
          <w:szCs w:val="20"/>
          <w:lang w:eastAsia="ru-RU"/>
        </w:rPr>
        <w:t>П</w:t>
      </w:r>
      <w:proofErr w:type="gramEnd"/>
      <w:r w:rsidRPr="009A2262">
        <w:rPr>
          <w:rFonts w:ascii="Times New Roman" w:eastAsia="Times New Roman" w:hAnsi="Times New Roman" w:cs="Times New Roman"/>
          <w:sz w:val="28"/>
          <w:szCs w:val="20"/>
          <w:lang w:eastAsia="ru-RU"/>
        </w:rPr>
        <w:t xml:space="preserve"> с к о в с к а я    о б л а с т ь</w:t>
      </w:r>
    </w:p>
    <w:p w:rsidR="009A2262" w:rsidRPr="009A2262" w:rsidRDefault="009A2262" w:rsidP="009A2262">
      <w:pPr>
        <w:spacing w:after="120" w:line="240" w:lineRule="auto"/>
        <w:jc w:val="center"/>
        <w:rPr>
          <w:rFonts w:ascii="Times New Roman" w:eastAsia="Times New Roman" w:hAnsi="Times New Roman" w:cs="Times New Roman"/>
          <w:sz w:val="24"/>
          <w:szCs w:val="20"/>
          <w:lang w:eastAsia="ru-RU"/>
        </w:rPr>
      </w:pPr>
      <w:r w:rsidRPr="009A2262">
        <w:rPr>
          <w:rFonts w:ascii="Times New Roman" w:eastAsia="Times New Roman" w:hAnsi="Times New Roman" w:cs="Times New Roman"/>
          <w:sz w:val="24"/>
          <w:szCs w:val="20"/>
          <w:lang w:eastAsia="ru-RU"/>
        </w:rPr>
        <w:t>СОБРАНИЕ ДЕПУТАТОВ ОПОЧЕЦКОГО МУНИЦИПАЛЬНОГО ОКРУГА</w:t>
      </w:r>
    </w:p>
    <w:p w:rsidR="009A2262" w:rsidRPr="009A2262" w:rsidRDefault="009A2262" w:rsidP="009A2262">
      <w:pPr>
        <w:keepNext/>
        <w:spacing w:after="0" w:line="240" w:lineRule="auto"/>
        <w:jc w:val="center"/>
        <w:outlineLvl w:val="2"/>
        <w:rPr>
          <w:rFonts w:ascii="Times New Roman" w:eastAsia="Times New Roman" w:hAnsi="Times New Roman" w:cs="Times New Roman"/>
          <w:b/>
          <w:sz w:val="28"/>
          <w:szCs w:val="20"/>
          <w:lang w:eastAsia="ru-RU"/>
        </w:rPr>
      </w:pPr>
      <w:proofErr w:type="gramStart"/>
      <w:r w:rsidRPr="009A2262">
        <w:rPr>
          <w:rFonts w:ascii="Times New Roman" w:eastAsia="Times New Roman" w:hAnsi="Times New Roman" w:cs="Times New Roman"/>
          <w:b/>
          <w:sz w:val="28"/>
          <w:szCs w:val="20"/>
          <w:lang w:eastAsia="ru-RU"/>
        </w:rPr>
        <w:t>Р</w:t>
      </w:r>
      <w:proofErr w:type="gramEnd"/>
      <w:r w:rsidRPr="009A2262">
        <w:rPr>
          <w:rFonts w:ascii="Times New Roman" w:eastAsia="Times New Roman" w:hAnsi="Times New Roman" w:cs="Times New Roman"/>
          <w:b/>
          <w:sz w:val="28"/>
          <w:szCs w:val="20"/>
          <w:lang w:eastAsia="ru-RU"/>
        </w:rPr>
        <w:t xml:space="preserve"> Е Ш Е Н И Е</w:t>
      </w:r>
    </w:p>
    <w:p w:rsidR="009A2262" w:rsidRPr="009A2262" w:rsidRDefault="009A2262" w:rsidP="009A2262">
      <w:pPr>
        <w:spacing w:after="0" w:line="240" w:lineRule="auto"/>
        <w:rPr>
          <w:rFonts w:ascii="Times New Roman" w:eastAsia="Times New Roman" w:hAnsi="Times New Roman" w:cs="Times New Roman"/>
          <w:sz w:val="20"/>
          <w:szCs w:val="20"/>
          <w:lang w:eastAsia="ru-RU"/>
        </w:rPr>
      </w:pPr>
    </w:p>
    <w:p w:rsidR="009A2262" w:rsidRPr="009A2262" w:rsidRDefault="009A2262" w:rsidP="009A2262">
      <w:pPr>
        <w:spacing w:after="0" w:line="240" w:lineRule="auto"/>
        <w:rPr>
          <w:rFonts w:ascii="Times New Roman" w:eastAsia="Calibri" w:hAnsi="Times New Roman" w:cs="Times New Roman"/>
          <w:sz w:val="4"/>
          <w:szCs w:val="28"/>
          <w:u w:val="single"/>
        </w:rPr>
      </w:pPr>
    </w:p>
    <w:p w:rsidR="009A2262" w:rsidRPr="009A2262" w:rsidRDefault="009A2262" w:rsidP="009A2262">
      <w:pPr>
        <w:spacing w:after="0" w:line="240" w:lineRule="auto"/>
        <w:rPr>
          <w:rFonts w:ascii="Times New Roman" w:eastAsia="Calibri" w:hAnsi="Times New Roman" w:cs="Times New Roman"/>
          <w:sz w:val="24"/>
          <w:szCs w:val="28"/>
          <w:u w:val="single"/>
        </w:rPr>
      </w:pPr>
      <w:r w:rsidRPr="009A2262">
        <w:rPr>
          <w:rFonts w:ascii="Times New Roman" w:eastAsia="Calibri" w:hAnsi="Times New Roman" w:cs="Times New Roman"/>
          <w:sz w:val="24"/>
          <w:szCs w:val="28"/>
          <w:u w:val="single"/>
        </w:rPr>
        <w:t>19.01.2024 г. № 79</w:t>
      </w:r>
    </w:p>
    <w:p w:rsidR="009A2262" w:rsidRPr="009A2262" w:rsidRDefault="009A2262" w:rsidP="009A2262">
      <w:pPr>
        <w:spacing w:after="0" w:line="240" w:lineRule="auto"/>
        <w:rPr>
          <w:rFonts w:ascii="Times New Roman" w:eastAsia="Calibri" w:hAnsi="Times New Roman" w:cs="Times New Roman"/>
          <w:sz w:val="24"/>
          <w:szCs w:val="28"/>
        </w:rPr>
      </w:pPr>
      <w:r w:rsidRPr="009A2262">
        <w:rPr>
          <w:rFonts w:ascii="Times New Roman" w:eastAsia="Calibri" w:hAnsi="Times New Roman" w:cs="Times New Roman"/>
          <w:sz w:val="24"/>
          <w:szCs w:val="28"/>
        </w:rPr>
        <w:t>принято на  внеочередной 7-ой сессии</w:t>
      </w:r>
    </w:p>
    <w:p w:rsidR="009A2262" w:rsidRPr="009A2262" w:rsidRDefault="009A2262" w:rsidP="009A2262">
      <w:pPr>
        <w:spacing w:after="0" w:line="240" w:lineRule="auto"/>
        <w:rPr>
          <w:rFonts w:ascii="Times New Roman" w:eastAsia="Calibri" w:hAnsi="Times New Roman" w:cs="Times New Roman"/>
          <w:sz w:val="24"/>
          <w:szCs w:val="28"/>
        </w:rPr>
      </w:pPr>
      <w:r w:rsidRPr="009A2262">
        <w:rPr>
          <w:rFonts w:ascii="Times New Roman" w:eastAsia="Calibri" w:hAnsi="Times New Roman" w:cs="Times New Roman"/>
          <w:sz w:val="24"/>
          <w:szCs w:val="28"/>
        </w:rPr>
        <w:t xml:space="preserve">Собрания депутатов </w:t>
      </w:r>
      <w:proofErr w:type="spellStart"/>
      <w:r w:rsidRPr="009A2262">
        <w:rPr>
          <w:rFonts w:ascii="Times New Roman" w:eastAsia="Calibri" w:hAnsi="Times New Roman" w:cs="Times New Roman"/>
          <w:sz w:val="24"/>
          <w:szCs w:val="28"/>
        </w:rPr>
        <w:t>Опочецкого</w:t>
      </w:r>
      <w:proofErr w:type="spellEnd"/>
    </w:p>
    <w:p w:rsidR="009A2262" w:rsidRPr="009A2262" w:rsidRDefault="009A2262" w:rsidP="009A2262">
      <w:pPr>
        <w:spacing w:after="0" w:line="240" w:lineRule="auto"/>
        <w:rPr>
          <w:rFonts w:ascii="Times New Roman" w:eastAsia="Calibri" w:hAnsi="Times New Roman" w:cs="Times New Roman"/>
          <w:sz w:val="24"/>
          <w:szCs w:val="28"/>
        </w:rPr>
      </w:pPr>
      <w:r w:rsidRPr="009A2262">
        <w:rPr>
          <w:rFonts w:ascii="Times New Roman" w:eastAsia="Calibri" w:hAnsi="Times New Roman" w:cs="Times New Roman"/>
          <w:sz w:val="24"/>
          <w:szCs w:val="28"/>
        </w:rPr>
        <w:t>муниципального первого созыва</w:t>
      </w:r>
    </w:p>
    <w:p w:rsidR="009A2262" w:rsidRPr="009A2262" w:rsidRDefault="009A2262" w:rsidP="009A2262">
      <w:pPr>
        <w:spacing w:after="0" w:line="240" w:lineRule="auto"/>
        <w:rPr>
          <w:rFonts w:ascii="Times New Roman" w:eastAsia="Calibri" w:hAnsi="Times New Roman" w:cs="Times New Roman"/>
          <w:sz w:val="24"/>
          <w:szCs w:val="28"/>
          <w:u w:val="single"/>
        </w:rPr>
      </w:pPr>
      <w:r w:rsidRPr="009A2262">
        <w:rPr>
          <w:rFonts w:ascii="Times New Roman" w:eastAsia="Calibri" w:hAnsi="Times New Roman" w:cs="Times New Roman"/>
          <w:sz w:val="24"/>
          <w:szCs w:val="28"/>
        </w:rPr>
        <w:t xml:space="preserve">            г. Опочка</w:t>
      </w:r>
    </w:p>
    <w:p w:rsidR="009A2262" w:rsidRDefault="009A2262" w:rsidP="009A2262">
      <w:pPr>
        <w:spacing w:after="0" w:line="276" w:lineRule="auto"/>
        <w:ind w:right="4688"/>
        <w:rPr>
          <w:rFonts w:ascii="Times New Roman" w:eastAsia="Calibri" w:hAnsi="Times New Roman" w:cs="Times New Roman"/>
          <w:szCs w:val="28"/>
        </w:rPr>
      </w:pPr>
    </w:p>
    <w:p w:rsidR="009A2262" w:rsidRPr="009A2262" w:rsidRDefault="009A2262" w:rsidP="009A2262">
      <w:pPr>
        <w:spacing w:after="0" w:line="276" w:lineRule="auto"/>
        <w:ind w:right="4688"/>
        <w:rPr>
          <w:rFonts w:ascii="Times New Roman" w:eastAsia="Calibri" w:hAnsi="Times New Roman" w:cs="Times New Roman"/>
          <w:szCs w:val="28"/>
        </w:rPr>
      </w:pPr>
    </w:p>
    <w:p w:rsidR="00191AA7" w:rsidRPr="00191AA7" w:rsidRDefault="00191AA7" w:rsidP="00191AA7">
      <w:pPr>
        <w:spacing w:after="0" w:line="240" w:lineRule="auto"/>
        <w:ind w:right="2846"/>
        <w:jc w:val="both"/>
        <w:rPr>
          <w:rFonts w:ascii="Times New Roman" w:eastAsia="Times New Roman" w:hAnsi="Times New Roman" w:cs="Times New Roman"/>
          <w:sz w:val="18"/>
          <w:szCs w:val="28"/>
          <w:lang w:eastAsia="ru-RU"/>
        </w:rPr>
      </w:pPr>
    </w:p>
    <w:p w:rsidR="00191AA7" w:rsidRPr="00191AA7" w:rsidRDefault="00191AA7" w:rsidP="00191AA7">
      <w:pPr>
        <w:suppressAutoHyphens/>
        <w:spacing w:after="0" w:line="240" w:lineRule="auto"/>
        <w:ind w:right="2795"/>
        <w:jc w:val="both"/>
        <w:rPr>
          <w:rFonts w:ascii="Times New Roman" w:eastAsia="Times New Roman" w:hAnsi="Times New Roman" w:cs="Times New Roman"/>
          <w:sz w:val="28"/>
          <w:szCs w:val="28"/>
          <w:lang w:eastAsia="ru-RU"/>
        </w:rPr>
      </w:pPr>
      <w:r w:rsidRPr="00191AA7">
        <w:rPr>
          <w:rFonts w:ascii="Times New Roman" w:eastAsia="Times New Roman" w:hAnsi="Times New Roman" w:cs="Times New Roman"/>
          <w:sz w:val="28"/>
          <w:szCs w:val="28"/>
          <w:lang w:eastAsia="ru-RU"/>
        </w:rPr>
        <w:t xml:space="preserve">Об утверждении положения о </w:t>
      </w:r>
      <w:r w:rsidRPr="00191AA7">
        <w:rPr>
          <w:rFonts w:ascii="Times New Roman" w:hAnsi="Times New Roman" w:cs="Times New Roman"/>
          <w:sz w:val="28"/>
          <w:szCs w:val="28"/>
        </w:rPr>
        <w:t xml:space="preserve">муниципальном </w:t>
      </w:r>
      <w:r w:rsidRPr="00191AA7">
        <w:rPr>
          <w:rFonts w:ascii="Times New Roman" w:eastAsia="Times New Roman" w:hAnsi="Times New Roman"/>
          <w:color w:val="000000"/>
          <w:sz w:val="28"/>
          <w:szCs w:val="28"/>
          <w:lang w:eastAsia="ru-RU"/>
        </w:rPr>
        <w:t xml:space="preserve">контроле на автомобильном транспорте, городском наземном электрическом транспорте и в дорожном хозяйстве на территории </w:t>
      </w:r>
      <w:r w:rsidRPr="00191AA7">
        <w:rPr>
          <w:rFonts w:ascii="Times New Roman" w:hAnsi="Times New Roman" w:cs="Times New Roman"/>
          <w:sz w:val="28"/>
          <w:szCs w:val="28"/>
        </w:rPr>
        <w:t xml:space="preserve">муниципального образования </w:t>
      </w:r>
      <w:r w:rsidRPr="00191AA7">
        <w:rPr>
          <w:rFonts w:ascii="Times New Roman" w:eastAsia="Times New Roman" w:hAnsi="Times New Roman"/>
          <w:color w:val="000000"/>
          <w:sz w:val="28"/>
          <w:szCs w:val="28"/>
          <w:lang w:eastAsia="ru-RU"/>
        </w:rPr>
        <w:t xml:space="preserve">Опочецкий </w:t>
      </w:r>
      <w:r w:rsidR="00263A8A">
        <w:rPr>
          <w:rFonts w:ascii="Times New Roman" w:eastAsia="Times New Roman" w:hAnsi="Times New Roman"/>
          <w:color w:val="000000"/>
          <w:sz w:val="28"/>
          <w:szCs w:val="28"/>
          <w:lang w:eastAsia="ru-RU"/>
        </w:rPr>
        <w:t>муниципальный округ Псковской области</w:t>
      </w:r>
    </w:p>
    <w:p w:rsidR="00191AA7" w:rsidRDefault="00191AA7" w:rsidP="00191AA7">
      <w:pPr>
        <w:tabs>
          <w:tab w:val="left" w:pos="6213"/>
        </w:tabs>
        <w:spacing w:after="0" w:line="240" w:lineRule="auto"/>
        <w:ind w:right="-83"/>
        <w:jc w:val="both"/>
        <w:rPr>
          <w:rFonts w:ascii="Times New Roman" w:eastAsia="Times New Roman" w:hAnsi="Times New Roman" w:cs="Times New Roman"/>
          <w:sz w:val="27"/>
          <w:szCs w:val="27"/>
          <w:lang w:eastAsia="ru-RU"/>
        </w:rPr>
      </w:pPr>
      <w:r w:rsidRPr="00191AA7">
        <w:rPr>
          <w:rFonts w:ascii="Times New Roman" w:eastAsia="Times New Roman" w:hAnsi="Times New Roman" w:cs="Times New Roman"/>
          <w:sz w:val="27"/>
          <w:szCs w:val="27"/>
          <w:lang w:eastAsia="ru-RU"/>
        </w:rPr>
        <w:t xml:space="preserve">   </w:t>
      </w:r>
    </w:p>
    <w:p w:rsidR="009A2262" w:rsidRPr="00191AA7" w:rsidRDefault="009A2262" w:rsidP="00191AA7">
      <w:pPr>
        <w:tabs>
          <w:tab w:val="left" w:pos="6213"/>
        </w:tabs>
        <w:spacing w:after="0" w:line="240" w:lineRule="auto"/>
        <w:ind w:right="-83"/>
        <w:jc w:val="both"/>
        <w:rPr>
          <w:rFonts w:ascii="Times New Roman" w:eastAsia="Times New Roman" w:hAnsi="Times New Roman" w:cs="Times New Roman"/>
          <w:sz w:val="27"/>
          <w:szCs w:val="27"/>
          <w:lang w:eastAsia="ru-RU"/>
        </w:rPr>
      </w:pPr>
    </w:p>
    <w:p w:rsidR="009A2262" w:rsidRDefault="009A2262" w:rsidP="009A2262">
      <w:pPr>
        <w:spacing w:after="0" w:line="240" w:lineRule="auto"/>
        <w:ind w:right="-30" w:firstLine="709"/>
        <w:jc w:val="both"/>
        <w:rPr>
          <w:rFonts w:ascii="Times New Roman" w:eastAsia="Times New Roman" w:hAnsi="Times New Roman" w:cs="Times New Roman"/>
          <w:sz w:val="28"/>
          <w:szCs w:val="28"/>
          <w:lang w:eastAsia="ru-RU"/>
        </w:rPr>
      </w:pPr>
    </w:p>
    <w:p w:rsidR="00191AA7" w:rsidRPr="00F04B0E" w:rsidRDefault="00191AA7" w:rsidP="009A2262">
      <w:pPr>
        <w:spacing w:after="0" w:line="240" w:lineRule="auto"/>
        <w:ind w:right="-30" w:firstLine="709"/>
        <w:jc w:val="both"/>
        <w:rPr>
          <w:rFonts w:ascii="Times New Roman" w:eastAsia="Times New Roman" w:hAnsi="Times New Roman" w:cs="Times New Roman"/>
          <w:sz w:val="28"/>
          <w:szCs w:val="28"/>
          <w:lang w:eastAsia="ru-RU"/>
        </w:rPr>
      </w:pPr>
      <w:proofErr w:type="gramStart"/>
      <w:r w:rsidRPr="00F04B0E">
        <w:rPr>
          <w:rFonts w:ascii="Times New Roman" w:eastAsia="Times New Roman" w:hAnsi="Times New Roman" w:cs="Times New Roman"/>
          <w:sz w:val="28"/>
          <w:szCs w:val="28"/>
          <w:lang w:eastAsia="ru-RU"/>
        </w:rPr>
        <w:t>В соответствии с Федеральным законом от 06 октября 2003 г. № 131-ФЗ «Об общих принципах организации местного самоуправления в Российской Федерации»,</w:t>
      </w:r>
      <w:r w:rsidR="00EB2B65">
        <w:rPr>
          <w:rFonts w:ascii="Times New Roman" w:eastAsia="Times New Roman" w:hAnsi="Times New Roman" w:cs="Times New Roman"/>
          <w:sz w:val="28"/>
          <w:szCs w:val="28"/>
          <w:lang w:eastAsia="ru-RU"/>
        </w:rPr>
        <w:t xml:space="preserve"> Федеральным законом от 08 ноября 2007 г. № 259-ФЗ «Устав автомобильного транспорта и городского наземного электрического транспорта», Федеральным законом от 08 ноября 2007 г. </w:t>
      </w:r>
      <w:r w:rsidRPr="00F04B0E">
        <w:rPr>
          <w:rFonts w:ascii="Times New Roman" w:eastAsia="Times New Roman" w:hAnsi="Times New Roman" w:cs="Times New Roman"/>
          <w:sz w:val="28"/>
          <w:szCs w:val="28"/>
          <w:lang w:eastAsia="ru-RU"/>
        </w:rPr>
        <w:t xml:space="preserve"> </w:t>
      </w:r>
      <w:r w:rsidR="00EB2B65">
        <w:rPr>
          <w:rFonts w:ascii="Times New Roman" w:eastAsia="Times New Roman" w:hAnsi="Times New Roman" w:cs="Times New Roman"/>
          <w:sz w:val="28"/>
          <w:szCs w:val="28"/>
          <w:lang w:eastAsia="ru-RU"/>
        </w:rPr>
        <w:t>№ 257-ФЗ «Об автомобильных дорогах и дорожной деятельности в Российской Федерации и о внесении изменений в отдельные законодательные</w:t>
      </w:r>
      <w:proofErr w:type="gramEnd"/>
      <w:r w:rsidR="00EB2B65">
        <w:rPr>
          <w:rFonts w:ascii="Times New Roman" w:eastAsia="Times New Roman" w:hAnsi="Times New Roman" w:cs="Times New Roman"/>
          <w:sz w:val="28"/>
          <w:szCs w:val="28"/>
          <w:lang w:eastAsia="ru-RU"/>
        </w:rPr>
        <w:t xml:space="preserve"> акты Российской Федерации», </w:t>
      </w:r>
      <w:r w:rsidRPr="00F04B0E">
        <w:rPr>
          <w:rFonts w:ascii="Times New Roman" w:eastAsia="Times New Roman" w:hAnsi="Times New Roman" w:cs="Times New Roman"/>
          <w:sz w:val="28"/>
          <w:szCs w:val="28"/>
          <w:lang w:eastAsia="ru-RU"/>
        </w:rPr>
        <w:t xml:space="preserve">Федеральным законом от 31 июля 2020 № 248-ФЗ «О государственном контроле (надзоре) и муниципальном контроле в Российской Федерации», </w:t>
      </w:r>
      <w:r w:rsidR="004C3BE1">
        <w:rPr>
          <w:rFonts w:ascii="Times New Roman" w:eastAsia="Times New Roman" w:hAnsi="Times New Roman" w:cs="Times New Roman"/>
          <w:sz w:val="28"/>
          <w:szCs w:val="28"/>
          <w:lang w:eastAsia="ru-RU"/>
        </w:rPr>
        <w:t xml:space="preserve">Уставом муниципального образования Опочецкий муниципальный округ Псковской области, </w:t>
      </w:r>
      <w:r w:rsidRPr="00F04B0E">
        <w:rPr>
          <w:rFonts w:ascii="Times New Roman" w:eastAsia="Times New Roman" w:hAnsi="Times New Roman" w:cs="Times New Roman"/>
          <w:sz w:val="28"/>
          <w:szCs w:val="28"/>
          <w:lang w:eastAsia="ru-RU"/>
        </w:rPr>
        <w:t xml:space="preserve">Собрание депутатов Опочецкого </w:t>
      </w:r>
      <w:r w:rsidR="00263A8A">
        <w:rPr>
          <w:rFonts w:ascii="Times New Roman" w:eastAsia="Times New Roman" w:hAnsi="Times New Roman" w:cs="Times New Roman"/>
          <w:sz w:val="28"/>
          <w:szCs w:val="28"/>
          <w:lang w:eastAsia="ru-RU"/>
        </w:rPr>
        <w:t>муниципального округа</w:t>
      </w:r>
      <w:r w:rsidRPr="00F04B0E">
        <w:rPr>
          <w:rFonts w:ascii="Times New Roman" w:eastAsia="Times New Roman" w:hAnsi="Times New Roman" w:cs="Times New Roman"/>
          <w:sz w:val="28"/>
          <w:szCs w:val="28"/>
          <w:lang w:eastAsia="ru-RU"/>
        </w:rPr>
        <w:t xml:space="preserve"> </w:t>
      </w:r>
      <w:r w:rsidRPr="00F04B0E">
        <w:rPr>
          <w:rFonts w:ascii="Times New Roman" w:eastAsia="Times New Roman" w:hAnsi="Times New Roman" w:cs="Times New Roman"/>
          <w:b/>
          <w:sz w:val="28"/>
          <w:szCs w:val="28"/>
          <w:lang w:eastAsia="ru-RU"/>
        </w:rPr>
        <w:t>Р Е Ш И Л О:</w:t>
      </w:r>
    </w:p>
    <w:p w:rsidR="00191AA7" w:rsidRDefault="00F04B0E" w:rsidP="009A2262">
      <w:pPr>
        <w:pStyle w:val="a5"/>
        <w:numPr>
          <w:ilvl w:val="0"/>
          <w:numId w:val="2"/>
        </w:numPr>
        <w:tabs>
          <w:tab w:val="left" w:pos="567"/>
        </w:tabs>
        <w:suppressAutoHyphens/>
        <w:spacing w:after="0" w:line="240" w:lineRule="auto"/>
        <w:ind w:left="0" w:right="-28" w:firstLine="709"/>
        <w:jc w:val="both"/>
        <w:rPr>
          <w:rFonts w:ascii="Times New Roman" w:eastAsia="Times New Roman" w:hAnsi="Times New Roman" w:cs="Times New Roman"/>
          <w:sz w:val="28"/>
          <w:szCs w:val="28"/>
          <w:lang w:eastAsia="ru-RU"/>
        </w:rPr>
      </w:pPr>
      <w:r w:rsidRPr="00F0367F">
        <w:rPr>
          <w:rFonts w:ascii="Times New Roman" w:eastAsia="Times New Roman" w:hAnsi="Times New Roman" w:cs="Times New Roman"/>
          <w:sz w:val="28"/>
          <w:szCs w:val="28"/>
          <w:lang w:eastAsia="ru-RU"/>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w:t>
      </w:r>
      <w:r w:rsidR="00BB2D4E">
        <w:rPr>
          <w:rFonts w:ascii="Times New Roman" w:eastAsia="Times New Roman" w:hAnsi="Times New Roman" w:cs="Times New Roman"/>
          <w:sz w:val="28"/>
          <w:szCs w:val="28"/>
          <w:lang w:eastAsia="ru-RU"/>
        </w:rPr>
        <w:t xml:space="preserve">ого образования </w:t>
      </w:r>
      <w:r w:rsidR="00263A8A">
        <w:rPr>
          <w:rFonts w:ascii="Times New Roman" w:eastAsia="Times New Roman" w:hAnsi="Times New Roman" w:cs="Times New Roman"/>
          <w:sz w:val="28"/>
          <w:szCs w:val="28"/>
          <w:lang w:eastAsia="ru-RU"/>
        </w:rPr>
        <w:t>Оп</w:t>
      </w:r>
      <w:r w:rsidR="00BB2D4E">
        <w:rPr>
          <w:rFonts w:ascii="Times New Roman" w:eastAsia="Times New Roman" w:hAnsi="Times New Roman" w:cs="Times New Roman"/>
          <w:sz w:val="28"/>
          <w:szCs w:val="28"/>
          <w:lang w:eastAsia="ru-RU"/>
        </w:rPr>
        <w:t xml:space="preserve">очецкий </w:t>
      </w:r>
      <w:r w:rsidR="00263A8A">
        <w:rPr>
          <w:rFonts w:ascii="Times New Roman" w:eastAsia="Times New Roman" w:hAnsi="Times New Roman" w:cs="Times New Roman"/>
          <w:sz w:val="28"/>
          <w:szCs w:val="28"/>
          <w:lang w:eastAsia="ru-RU"/>
        </w:rPr>
        <w:t>муниципальный округ Псковской области</w:t>
      </w:r>
      <w:r w:rsidRPr="00F0367F">
        <w:rPr>
          <w:rFonts w:ascii="Times New Roman" w:eastAsia="Times New Roman" w:hAnsi="Times New Roman" w:cs="Times New Roman"/>
          <w:sz w:val="28"/>
          <w:szCs w:val="28"/>
          <w:lang w:eastAsia="ru-RU"/>
        </w:rPr>
        <w:t xml:space="preserve"> согласно</w:t>
      </w:r>
      <w:r w:rsidR="00BB2D4E">
        <w:rPr>
          <w:rFonts w:ascii="Times New Roman" w:eastAsia="Times New Roman" w:hAnsi="Times New Roman" w:cs="Times New Roman"/>
          <w:sz w:val="28"/>
          <w:szCs w:val="28"/>
          <w:lang w:eastAsia="ru-RU"/>
        </w:rPr>
        <w:t xml:space="preserve"> приложения</w:t>
      </w:r>
      <w:r w:rsidRPr="00F0367F">
        <w:rPr>
          <w:rFonts w:ascii="Times New Roman" w:eastAsia="Times New Roman" w:hAnsi="Times New Roman" w:cs="Times New Roman"/>
          <w:sz w:val="28"/>
          <w:szCs w:val="28"/>
          <w:lang w:eastAsia="ru-RU"/>
        </w:rPr>
        <w:t xml:space="preserve"> к настоящему решению.</w:t>
      </w:r>
    </w:p>
    <w:p w:rsidR="00E47D39" w:rsidRDefault="00EB2B65" w:rsidP="009A2262">
      <w:pPr>
        <w:pStyle w:val="a5"/>
        <w:numPr>
          <w:ilvl w:val="0"/>
          <w:numId w:val="2"/>
        </w:numPr>
        <w:tabs>
          <w:tab w:val="left" w:pos="567"/>
        </w:tabs>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w:t>
      </w:r>
      <w:r w:rsidR="00E47D39">
        <w:rPr>
          <w:rFonts w:ascii="Times New Roman" w:eastAsia="Times New Roman" w:hAnsi="Times New Roman" w:cs="Times New Roman"/>
          <w:sz w:val="28"/>
          <w:szCs w:val="28"/>
          <w:lang w:eastAsia="ru-RU"/>
        </w:rPr>
        <w:t>:</w:t>
      </w:r>
    </w:p>
    <w:p w:rsidR="001D0C56" w:rsidRDefault="00E47D39" w:rsidP="009A2262">
      <w:pPr>
        <w:pStyle w:val="a5"/>
        <w:numPr>
          <w:ilvl w:val="1"/>
          <w:numId w:val="2"/>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D0C56">
        <w:rPr>
          <w:rFonts w:ascii="Times New Roman" w:eastAsia="Times New Roman" w:hAnsi="Times New Roman" w:cs="Times New Roman"/>
          <w:sz w:val="28"/>
          <w:szCs w:val="28"/>
          <w:lang w:eastAsia="ru-RU"/>
        </w:rPr>
        <w:t xml:space="preserve">ешение Собрания депутатов Опочецкого района от 09.12.2021 г. </w:t>
      </w:r>
      <w:r w:rsidR="009A2262">
        <w:rPr>
          <w:rFonts w:ascii="Times New Roman" w:eastAsia="Times New Roman" w:hAnsi="Times New Roman" w:cs="Times New Roman"/>
          <w:sz w:val="28"/>
          <w:szCs w:val="28"/>
          <w:lang w:eastAsia="ru-RU"/>
        </w:rPr>
        <w:t xml:space="preserve">                    </w:t>
      </w:r>
      <w:r w:rsidR="001D0C56">
        <w:rPr>
          <w:rFonts w:ascii="Times New Roman" w:eastAsia="Times New Roman" w:hAnsi="Times New Roman" w:cs="Times New Roman"/>
          <w:sz w:val="28"/>
          <w:szCs w:val="28"/>
          <w:lang w:eastAsia="ru-RU"/>
        </w:rPr>
        <w:t>№ 238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«Опочецкий район»</w:t>
      </w:r>
      <w:r w:rsidR="00EB2B65">
        <w:rPr>
          <w:rFonts w:ascii="Times New Roman" w:eastAsia="Times New Roman" w:hAnsi="Times New Roman" w:cs="Times New Roman"/>
          <w:sz w:val="28"/>
          <w:szCs w:val="28"/>
          <w:lang w:eastAsia="ru-RU"/>
        </w:rPr>
        <w:t>.</w:t>
      </w:r>
    </w:p>
    <w:p w:rsidR="009A2262"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Р</w:t>
      </w:r>
      <w:r w:rsidR="00EB2B65" w:rsidRPr="00184257">
        <w:rPr>
          <w:rFonts w:ascii="Times New Roman" w:eastAsia="Times New Roman" w:hAnsi="Times New Roman" w:cs="Times New Roman"/>
          <w:sz w:val="28"/>
          <w:szCs w:val="28"/>
          <w:lang w:eastAsia="ru-RU"/>
        </w:rPr>
        <w:t>ешение Собрания депутатов городского поселения «Опочка» от 24.12.2021 № 75 «Об утверждении Положения о муниципальном контроле на автомобильном транспорте и в дорожном хозяйстве на территории городского поселения «Опочка».</w:t>
      </w:r>
      <w:r w:rsidR="009A2262" w:rsidRPr="009A2262">
        <w:rPr>
          <w:rFonts w:ascii="Times New Roman" w:eastAsia="Times New Roman" w:hAnsi="Times New Roman" w:cs="Times New Roman"/>
          <w:sz w:val="28"/>
          <w:szCs w:val="28"/>
          <w:lang w:eastAsia="ru-RU"/>
        </w:rPr>
        <w:t xml:space="preserve"> </w:t>
      </w:r>
    </w:p>
    <w:p w:rsidR="009A2262" w:rsidRPr="00184257" w:rsidRDefault="009A2262"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84257">
        <w:rPr>
          <w:rFonts w:ascii="Times New Roman" w:eastAsia="Times New Roman" w:hAnsi="Times New Roman" w:cs="Times New Roman"/>
          <w:sz w:val="28"/>
          <w:szCs w:val="28"/>
          <w:lang w:eastAsia="ru-RU"/>
        </w:rPr>
        <w:t>ешение Собрания депутатов сельского поселения «</w:t>
      </w:r>
      <w:proofErr w:type="spellStart"/>
      <w:r w:rsidRPr="00184257">
        <w:rPr>
          <w:rFonts w:ascii="Times New Roman" w:eastAsia="Times New Roman" w:hAnsi="Times New Roman" w:cs="Times New Roman"/>
          <w:sz w:val="28"/>
          <w:szCs w:val="28"/>
          <w:lang w:eastAsia="ru-RU"/>
        </w:rPr>
        <w:t>Болгатовская</w:t>
      </w:r>
      <w:proofErr w:type="spellEnd"/>
      <w:r w:rsidRPr="00184257">
        <w:rPr>
          <w:rFonts w:ascii="Times New Roman" w:eastAsia="Times New Roman" w:hAnsi="Times New Roman" w:cs="Times New Roman"/>
          <w:sz w:val="28"/>
          <w:szCs w:val="28"/>
          <w:lang w:eastAsia="ru-RU"/>
        </w:rPr>
        <w:t xml:space="preserve"> волость» от 15.12.2021 № 46 «Об утверждении Положения о муниципальном </w:t>
      </w:r>
      <w:r w:rsidRPr="00184257">
        <w:rPr>
          <w:rFonts w:ascii="Times New Roman" w:eastAsia="Times New Roman" w:hAnsi="Times New Roman" w:cs="Times New Roman"/>
          <w:sz w:val="28"/>
          <w:szCs w:val="28"/>
          <w:lang w:eastAsia="ru-RU"/>
        </w:rPr>
        <w:lastRenderedPageBreak/>
        <w:t>контроле на автомобильном транспорте и в дорожном хозяйстве на территории сельского поселения «</w:t>
      </w:r>
      <w:proofErr w:type="spellStart"/>
      <w:r w:rsidRPr="00184257">
        <w:rPr>
          <w:rFonts w:ascii="Times New Roman" w:eastAsia="Times New Roman" w:hAnsi="Times New Roman" w:cs="Times New Roman"/>
          <w:sz w:val="28"/>
          <w:szCs w:val="28"/>
          <w:lang w:eastAsia="ru-RU"/>
        </w:rPr>
        <w:t>Болгатовская</w:t>
      </w:r>
      <w:proofErr w:type="spellEnd"/>
      <w:r w:rsidRPr="00184257">
        <w:rPr>
          <w:rFonts w:ascii="Times New Roman" w:eastAsia="Times New Roman" w:hAnsi="Times New Roman" w:cs="Times New Roman"/>
          <w:sz w:val="28"/>
          <w:szCs w:val="28"/>
          <w:lang w:eastAsia="ru-RU"/>
        </w:rPr>
        <w:t xml:space="preserve"> волость».</w:t>
      </w:r>
    </w:p>
    <w:p w:rsidR="00EB2B65" w:rsidRPr="00184257"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sidRPr="00184257">
        <w:rPr>
          <w:rFonts w:ascii="Times New Roman" w:eastAsia="Times New Roman" w:hAnsi="Times New Roman" w:cs="Times New Roman"/>
          <w:sz w:val="28"/>
          <w:szCs w:val="28"/>
          <w:lang w:eastAsia="ru-RU"/>
        </w:rPr>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w:t>
      </w:r>
      <w:proofErr w:type="spellStart"/>
      <w:r w:rsidR="00EB2B65" w:rsidRPr="00184257">
        <w:rPr>
          <w:rFonts w:ascii="Times New Roman" w:eastAsia="Times New Roman" w:hAnsi="Times New Roman" w:cs="Times New Roman"/>
          <w:sz w:val="28"/>
          <w:szCs w:val="28"/>
          <w:lang w:eastAsia="ru-RU"/>
        </w:rPr>
        <w:t>Варыгинская</w:t>
      </w:r>
      <w:proofErr w:type="spellEnd"/>
      <w:r w:rsidR="00EB2B65" w:rsidRPr="00184257">
        <w:rPr>
          <w:rFonts w:ascii="Times New Roman" w:eastAsia="Times New Roman" w:hAnsi="Times New Roman" w:cs="Times New Roman"/>
          <w:sz w:val="28"/>
          <w:szCs w:val="28"/>
          <w:lang w:eastAsia="ru-RU"/>
        </w:rPr>
        <w:t xml:space="preserve"> волость» от 15.12.2021 № 54 «Об утверждении Положения о муниципальном контроле на автомобильном транспорте и в дорожном хозяйстве на территории сельского поселения «</w:t>
      </w:r>
      <w:proofErr w:type="spellStart"/>
      <w:r w:rsidR="00EB2B65" w:rsidRPr="00184257">
        <w:rPr>
          <w:rFonts w:ascii="Times New Roman" w:eastAsia="Times New Roman" w:hAnsi="Times New Roman" w:cs="Times New Roman"/>
          <w:sz w:val="28"/>
          <w:szCs w:val="28"/>
          <w:lang w:eastAsia="ru-RU"/>
        </w:rPr>
        <w:t>Варыгинская</w:t>
      </w:r>
      <w:proofErr w:type="spellEnd"/>
      <w:r w:rsidR="00EB2B65" w:rsidRPr="00184257">
        <w:rPr>
          <w:rFonts w:ascii="Times New Roman" w:eastAsia="Times New Roman" w:hAnsi="Times New Roman" w:cs="Times New Roman"/>
          <w:sz w:val="28"/>
          <w:szCs w:val="28"/>
          <w:lang w:eastAsia="ru-RU"/>
        </w:rPr>
        <w:t xml:space="preserve"> волость».</w:t>
      </w:r>
    </w:p>
    <w:p w:rsidR="00EB2B65" w:rsidRPr="00184257" w:rsidRDefault="00184257"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sidRPr="00184257">
        <w:rPr>
          <w:rFonts w:ascii="Times New Roman" w:eastAsia="Times New Roman" w:hAnsi="Times New Roman" w:cs="Times New Roman"/>
          <w:sz w:val="28"/>
          <w:szCs w:val="28"/>
          <w:lang w:eastAsia="ru-RU"/>
        </w:rPr>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«Глубоковская волость» от 15.12.2021 № 41 «Об утверждении Положения о муниципальном контроле на автомобильном транспорте и в дорожном хозяйстве на территории сельского поселения «Глубоковская волость».</w:t>
      </w:r>
    </w:p>
    <w:p w:rsidR="00EB2B65" w:rsidRPr="00184257" w:rsidRDefault="009A2262" w:rsidP="009A2262">
      <w:pPr>
        <w:pStyle w:val="a5"/>
        <w:numPr>
          <w:ilvl w:val="1"/>
          <w:numId w:val="4"/>
        </w:numPr>
        <w:suppressAutoHyphens/>
        <w:spacing w:after="0" w:line="240" w:lineRule="auto"/>
        <w:ind w:left="0"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B2B65" w:rsidRPr="00184257">
        <w:rPr>
          <w:rFonts w:ascii="Times New Roman" w:eastAsia="Times New Roman" w:hAnsi="Times New Roman" w:cs="Times New Roman"/>
          <w:sz w:val="28"/>
          <w:szCs w:val="28"/>
          <w:lang w:eastAsia="ru-RU"/>
        </w:rPr>
        <w:t>ешение Собрания депутатов сельского поселения «Пригородная волость» от 15.12.2021 № 41 «Об утверждении Положения о муниципальном контроле на автомобильном транспорте и в дорожном хозяйстве на территории сельского поселения «Пригородная волость».</w:t>
      </w:r>
    </w:p>
    <w:p w:rsidR="00F0367F" w:rsidRPr="001D0C56" w:rsidRDefault="00F0367F" w:rsidP="009A2262">
      <w:pPr>
        <w:pStyle w:val="a5"/>
        <w:numPr>
          <w:ilvl w:val="0"/>
          <w:numId w:val="4"/>
        </w:numPr>
        <w:tabs>
          <w:tab w:val="left" w:pos="426"/>
        </w:tabs>
        <w:ind w:left="0" w:firstLine="709"/>
        <w:jc w:val="both"/>
        <w:rPr>
          <w:rFonts w:ascii="Times New Roman" w:hAnsi="Times New Roman" w:cs="Times New Roman"/>
          <w:sz w:val="28"/>
          <w:szCs w:val="28"/>
        </w:rPr>
      </w:pPr>
      <w:r w:rsidRPr="00F0367F">
        <w:rPr>
          <w:rFonts w:ascii="Times New Roman" w:hAnsi="Times New Roman" w:cs="Times New Roman"/>
          <w:sz w:val="28"/>
          <w:szCs w:val="28"/>
        </w:rPr>
        <w:t xml:space="preserve">Настоящее </w:t>
      </w:r>
      <w:r w:rsidR="00B46B9F">
        <w:rPr>
          <w:rFonts w:ascii="Times New Roman" w:hAnsi="Times New Roman" w:cs="Times New Roman"/>
          <w:sz w:val="28"/>
          <w:szCs w:val="28"/>
        </w:rPr>
        <w:t>решение</w:t>
      </w:r>
      <w:r w:rsidRPr="00F0367F">
        <w:rPr>
          <w:rFonts w:ascii="Times New Roman" w:hAnsi="Times New Roman" w:cs="Times New Roman"/>
          <w:sz w:val="28"/>
          <w:szCs w:val="28"/>
        </w:rPr>
        <w:t xml:space="preserve"> вступает в силу с</w:t>
      </w:r>
      <w:r w:rsidR="00EB2B65">
        <w:rPr>
          <w:rFonts w:ascii="Times New Roman" w:hAnsi="Times New Roman" w:cs="Times New Roman"/>
          <w:sz w:val="28"/>
          <w:szCs w:val="28"/>
        </w:rPr>
        <w:t>о дня его официального опубликования</w:t>
      </w:r>
      <w:r w:rsidR="002B43D4">
        <w:rPr>
          <w:rFonts w:ascii="Times New Roman" w:hAnsi="Times New Roman" w:cs="Times New Roman"/>
          <w:sz w:val="28"/>
          <w:szCs w:val="28"/>
        </w:rPr>
        <w:t>.</w:t>
      </w:r>
    </w:p>
    <w:p w:rsidR="00E85EFA" w:rsidRPr="00E85EFA" w:rsidRDefault="00E85EFA" w:rsidP="009A2262">
      <w:pPr>
        <w:pStyle w:val="a5"/>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E85EFA">
        <w:rPr>
          <w:rFonts w:ascii="Times New Roman" w:hAnsi="Times New Roman"/>
          <w:sz w:val="28"/>
          <w:szCs w:val="28"/>
        </w:rPr>
        <w:t>Опубликовать настоящее решение в газете «Красный маяк»</w:t>
      </w:r>
      <w:r>
        <w:rPr>
          <w:rFonts w:ascii="Times New Roman" w:hAnsi="Times New Roman"/>
          <w:sz w:val="28"/>
          <w:szCs w:val="28"/>
        </w:rPr>
        <w:t>,</w:t>
      </w:r>
      <w:r w:rsidR="001D595F">
        <w:rPr>
          <w:rFonts w:ascii="Times New Roman" w:hAnsi="Times New Roman"/>
          <w:sz w:val="28"/>
          <w:szCs w:val="28"/>
        </w:rPr>
        <w:t xml:space="preserve"> разместить на официальных</w:t>
      </w:r>
      <w:r w:rsidRPr="00E85EFA">
        <w:rPr>
          <w:rFonts w:ascii="Times New Roman" w:hAnsi="Times New Roman"/>
          <w:sz w:val="28"/>
          <w:szCs w:val="28"/>
        </w:rPr>
        <w:t xml:space="preserve"> сайт</w:t>
      </w:r>
      <w:r w:rsidR="001D595F">
        <w:rPr>
          <w:rFonts w:ascii="Times New Roman" w:hAnsi="Times New Roman"/>
          <w:sz w:val="28"/>
          <w:szCs w:val="28"/>
        </w:rPr>
        <w:t>ах</w:t>
      </w:r>
      <w:r w:rsidRPr="00E85EFA">
        <w:rPr>
          <w:rFonts w:ascii="Times New Roman" w:hAnsi="Times New Roman"/>
          <w:sz w:val="28"/>
          <w:szCs w:val="28"/>
        </w:rPr>
        <w:t xml:space="preserve"> Администрации Опочецкого </w:t>
      </w:r>
      <w:r w:rsidR="001D595F">
        <w:rPr>
          <w:rFonts w:ascii="Times New Roman" w:hAnsi="Times New Roman"/>
          <w:sz w:val="28"/>
          <w:szCs w:val="28"/>
        </w:rPr>
        <w:t>муниципального округа</w:t>
      </w:r>
      <w:r w:rsidRPr="00E85EFA">
        <w:rPr>
          <w:rFonts w:ascii="Times New Roman" w:hAnsi="Times New Roman"/>
          <w:sz w:val="28"/>
          <w:szCs w:val="28"/>
        </w:rPr>
        <w:t xml:space="preserve"> в сети Интернет.</w:t>
      </w:r>
    </w:p>
    <w:p w:rsidR="00E85EFA" w:rsidRDefault="00E85EFA" w:rsidP="00EB2B65">
      <w:pPr>
        <w:pStyle w:val="a5"/>
        <w:ind w:left="0" w:firstLine="426"/>
        <w:jc w:val="both"/>
        <w:rPr>
          <w:rFonts w:ascii="Times New Roman" w:hAnsi="Times New Roman" w:cs="Times New Roman"/>
          <w:sz w:val="28"/>
          <w:szCs w:val="28"/>
        </w:rPr>
      </w:pPr>
    </w:p>
    <w:p w:rsidR="009A2262" w:rsidRDefault="009A2262" w:rsidP="00EB2B65">
      <w:pPr>
        <w:pStyle w:val="a5"/>
        <w:ind w:left="0" w:firstLine="426"/>
        <w:jc w:val="both"/>
        <w:rPr>
          <w:rFonts w:ascii="Times New Roman" w:hAnsi="Times New Roman" w:cs="Times New Roman"/>
          <w:sz w:val="28"/>
          <w:szCs w:val="28"/>
        </w:rPr>
      </w:pPr>
    </w:p>
    <w:p w:rsidR="009A2262" w:rsidRPr="00F0367F" w:rsidRDefault="009A2262" w:rsidP="00EB2B65">
      <w:pPr>
        <w:pStyle w:val="a5"/>
        <w:ind w:left="0" w:firstLine="426"/>
        <w:jc w:val="both"/>
        <w:rPr>
          <w:rFonts w:ascii="Times New Roman" w:hAnsi="Times New Roman" w:cs="Times New Roman"/>
          <w:sz w:val="28"/>
          <w:szCs w:val="28"/>
        </w:rPr>
      </w:pP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Председатель Собрания депутатов </w:t>
      </w:r>
    </w:p>
    <w:p w:rsidR="001D595F"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Опочецкого </w:t>
      </w:r>
      <w:r w:rsidR="001D595F">
        <w:rPr>
          <w:rFonts w:ascii="Times New Roman" w:eastAsia="Times New Roman" w:hAnsi="Times New Roman" w:cs="Times New Roman"/>
          <w:sz w:val="28"/>
          <w:szCs w:val="28"/>
          <w:lang w:eastAsia="ru-RU"/>
        </w:rPr>
        <w:t xml:space="preserve">муниципального округа </w:t>
      </w:r>
    </w:p>
    <w:p w:rsidR="00191AA7" w:rsidRPr="00F04B0E" w:rsidRDefault="001D595F" w:rsidP="00191A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первого</w:t>
      </w:r>
      <w:r w:rsidR="00191AA7" w:rsidRPr="00F04B0E">
        <w:rPr>
          <w:rFonts w:ascii="Times New Roman" w:eastAsia="Times New Roman" w:hAnsi="Times New Roman" w:cs="Times New Roman"/>
          <w:sz w:val="28"/>
          <w:szCs w:val="28"/>
          <w:lang w:eastAsia="ru-RU"/>
        </w:rPr>
        <w:t xml:space="preserve"> созыва                                     </w:t>
      </w:r>
      <w:r w:rsidR="00F04B0E">
        <w:rPr>
          <w:rFonts w:ascii="Times New Roman" w:eastAsia="Times New Roman" w:hAnsi="Times New Roman" w:cs="Times New Roman"/>
          <w:sz w:val="28"/>
          <w:szCs w:val="28"/>
          <w:lang w:eastAsia="ru-RU"/>
        </w:rPr>
        <w:t xml:space="preserve">   </w:t>
      </w:r>
      <w:r w:rsidR="00191AA7" w:rsidRPr="00F04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91AA7" w:rsidRPr="00F04B0E">
        <w:rPr>
          <w:rFonts w:ascii="Times New Roman" w:eastAsia="Times New Roman" w:hAnsi="Times New Roman" w:cs="Times New Roman"/>
          <w:sz w:val="28"/>
          <w:szCs w:val="28"/>
          <w:lang w:eastAsia="ru-RU"/>
        </w:rPr>
        <w:t xml:space="preserve">  </w:t>
      </w:r>
      <w:r w:rsidR="00F04B0E">
        <w:rPr>
          <w:rFonts w:ascii="Times New Roman" w:eastAsia="Times New Roman" w:hAnsi="Times New Roman" w:cs="Times New Roman"/>
          <w:sz w:val="28"/>
          <w:szCs w:val="28"/>
          <w:lang w:eastAsia="ru-RU"/>
        </w:rPr>
        <w:t xml:space="preserve">    </w:t>
      </w:r>
      <w:r w:rsidR="00191AA7" w:rsidRPr="00F04B0E">
        <w:rPr>
          <w:rFonts w:ascii="Times New Roman" w:eastAsia="Times New Roman" w:hAnsi="Times New Roman" w:cs="Times New Roman"/>
          <w:sz w:val="28"/>
          <w:szCs w:val="28"/>
          <w:lang w:eastAsia="ru-RU"/>
        </w:rPr>
        <w:t xml:space="preserve">   </w:t>
      </w:r>
      <w:r w:rsidR="00F04B0E">
        <w:rPr>
          <w:rFonts w:ascii="Times New Roman" w:eastAsia="Times New Roman" w:hAnsi="Times New Roman" w:cs="Times New Roman"/>
          <w:sz w:val="28"/>
          <w:szCs w:val="28"/>
          <w:lang w:eastAsia="ru-RU"/>
        </w:rPr>
        <w:t>Т.В. Полянская</w:t>
      </w:r>
    </w:p>
    <w:p w:rsidR="00191AA7" w:rsidRDefault="00191AA7" w:rsidP="00191AA7">
      <w:pPr>
        <w:spacing w:after="0" w:line="240" w:lineRule="auto"/>
        <w:jc w:val="both"/>
        <w:rPr>
          <w:rFonts w:ascii="Times New Roman" w:eastAsia="Times New Roman" w:hAnsi="Times New Roman" w:cs="Times New Roman"/>
          <w:sz w:val="28"/>
          <w:szCs w:val="28"/>
          <w:lang w:eastAsia="ru-RU"/>
        </w:rPr>
      </w:pPr>
    </w:p>
    <w:p w:rsidR="001D595F" w:rsidRDefault="00191AA7" w:rsidP="00191AA7">
      <w:pPr>
        <w:spacing w:after="0" w:line="240" w:lineRule="auto"/>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Глава Опочецкого </w:t>
      </w:r>
    </w:p>
    <w:p w:rsidR="00191AA7" w:rsidRPr="00F04B0E" w:rsidRDefault="001D595F" w:rsidP="00191A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191AA7" w:rsidRPr="00F04B0E">
        <w:rPr>
          <w:rFonts w:ascii="Times New Roman" w:eastAsia="Times New Roman" w:hAnsi="Times New Roman" w:cs="Times New Roman"/>
          <w:sz w:val="28"/>
          <w:szCs w:val="28"/>
          <w:lang w:eastAsia="ru-RU"/>
        </w:rPr>
        <w:t xml:space="preserve">                                                                          Ю.А. Ильин</w:t>
      </w:r>
    </w:p>
    <w:p w:rsidR="00191AA7" w:rsidRDefault="00191AA7" w:rsidP="00191AA7">
      <w:pPr>
        <w:spacing w:after="0" w:line="240" w:lineRule="auto"/>
        <w:jc w:val="both"/>
        <w:rPr>
          <w:rFonts w:ascii="Times New Roman" w:eastAsia="Times New Roman" w:hAnsi="Times New Roman" w:cs="Times New Roman"/>
          <w:sz w:val="28"/>
          <w:szCs w:val="28"/>
          <w:lang w:eastAsia="ru-RU"/>
        </w:rPr>
      </w:pP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Исполнитель </w:t>
      </w:r>
    </w:p>
    <w:p w:rsidR="001D595F"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Начальник отдела </w:t>
      </w:r>
      <w:r w:rsidR="001D595F">
        <w:rPr>
          <w:rFonts w:ascii="Times New Roman" w:eastAsia="Times New Roman" w:hAnsi="Times New Roman" w:cs="Times New Roman"/>
          <w:sz w:val="28"/>
          <w:szCs w:val="28"/>
          <w:lang w:eastAsia="ru-RU"/>
        </w:rPr>
        <w:t>ж</w:t>
      </w:r>
      <w:r w:rsidRPr="00F04B0E">
        <w:rPr>
          <w:rFonts w:ascii="Times New Roman" w:eastAsia="Times New Roman" w:hAnsi="Times New Roman" w:cs="Times New Roman"/>
          <w:sz w:val="28"/>
          <w:szCs w:val="28"/>
          <w:lang w:eastAsia="ru-RU"/>
        </w:rPr>
        <w:t>илищно-коммунально</w:t>
      </w:r>
      <w:r w:rsidR="001D595F">
        <w:rPr>
          <w:rFonts w:ascii="Times New Roman" w:eastAsia="Times New Roman" w:hAnsi="Times New Roman" w:cs="Times New Roman"/>
          <w:sz w:val="28"/>
          <w:szCs w:val="28"/>
          <w:lang w:eastAsia="ru-RU"/>
        </w:rPr>
        <w:t>го</w:t>
      </w:r>
    </w:p>
    <w:p w:rsidR="001D595F" w:rsidRDefault="001D595F" w:rsidP="00191A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191AA7" w:rsidRPr="00F04B0E">
        <w:rPr>
          <w:rFonts w:ascii="Times New Roman" w:eastAsia="Times New Roman" w:hAnsi="Times New Roman" w:cs="Times New Roman"/>
          <w:sz w:val="28"/>
          <w:szCs w:val="28"/>
          <w:lang w:eastAsia="ru-RU"/>
        </w:rPr>
        <w:t>озяйств</w:t>
      </w:r>
      <w:r>
        <w:rPr>
          <w:rFonts w:ascii="Times New Roman" w:eastAsia="Times New Roman" w:hAnsi="Times New Roman" w:cs="Times New Roman"/>
          <w:sz w:val="28"/>
          <w:szCs w:val="28"/>
          <w:lang w:eastAsia="ru-RU"/>
        </w:rPr>
        <w:t xml:space="preserve">а </w:t>
      </w:r>
      <w:r w:rsidR="00191AA7" w:rsidRPr="00F04B0E">
        <w:rPr>
          <w:rFonts w:ascii="Times New Roman" w:eastAsia="Times New Roman" w:hAnsi="Times New Roman" w:cs="Times New Roman"/>
          <w:sz w:val="28"/>
          <w:szCs w:val="28"/>
          <w:lang w:eastAsia="ru-RU"/>
        </w:rPr>
        <w:t>и дорожно</w:t>
      </w:r>
      <w:r>
        <w:rPr>
          <w:rFonts w:ascii="Times New Roman" w:eastAsia="Times New Roman" w:hAnsi="Times New Roman" w:cs="Times New Roman"/>
          <w:sz w:val="28"/>
          <w:szCs w:val="28"/>
          <w:lang w:eastAsia="ru-RU"/>
        </w:rPr>
        <w:t>й</w:t>
      </w:r>
      <w:r w:rsidR="00191AA7" w:rsidRPr="00F04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деятельности </w:t>
      </w: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Администрации Опочецкого </w:t>
      </w:r>
      <w:r w:rsidR="001D595F">
        <w:rPr>
          <w:rFonts w:ascii="Times New Roman" w:eastAsia="Times New Roman" w:hAnsi="Times New Roman" w:cs="Times New Roman"/>
          <w:sz w:val="28"/>
          <w:szCs w:val="28"/>
          <w:lang w:eastAsia="ru-RU"/>
        </w:rPr>
        <w:t>муниципального округа</w:t>
      </w:r>
      <w:r w:rsidRPr="00F04B0E">
        <w:rPr>
          <w:rFonts w:ascii="Times New Roman" w:eastAsia="Times New Roman" w:hAnsi="Times New Roman" w:cs="Times New Roman"/>
          <w:sz w:val="28"/>
          <w:szCs w:val="28"/>
          <w:lang w:eastAsia="ru-RU"/>
        </w:rPr>
        <w:tab/>
        <w:t xml:space="preserve">              </w:t>
      </w:r>
      <w:r w:rsidR="001D595F">
        <w:rPr>
          <w:rFonts w:ascii="Times New Roman" w:eastAsia="Times New Roman" w:hAnsi="Times New Roman" w:cs="Times New Roman"/>
          <w:sz w:val="28"/>
          <w:szCs w:val="28"/>
          <w:lang w:eastAsia="ru-RU"/>
        </w:rPr>
        <w:t>Н.В. Герасимова</w:t>
      </w:r>
    </w:p>
    <w:p w:rsidR="00191AA7" w:rsidRDefault="00191AA7" w:rsidP="00191AA7">
      <w:pPr>
        <w:spacing w:after="0" w:line="240" w:lineRule="auto"/>
        <w:jc w:val="both"/>
        <w:rPr>
          <w:rFonts w:ascii="Times New Roman" w:eastAsia="Times New Roman" w:hAnsi="Times New Roman" w:cs="Times New Roman"/>
          <w:sz w:val="28"/>
          <w:szCs w:val="28"/>
          <w:lang w:eastAsia="ru-RU"/>
        </w:rPr>
      </w:pP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Согласовано</w:t>
      </w: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Заместитель Главы Администрации </w:t>
      </w:r>
    </w:p>
    <w:p w:rsidR="008076E2"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Опочецкого </w:t>
      </w:r>
      <w:r w:rsidR="008076E2">
        <w:rPr>
          <w:rFonts w:ascii="Times New Roman" w:eastAsia="Times New Roman" w:hAnsi="Times New Roman" w:cs="Times New Roman"/>
          <w:sz w:val="28"/>
          <w:szCs w:val="28"/>
          <w:lang w:eastAsia="ru-RU"/>
        </w:rPr>
        <w:t>муниципального округа</w:t>
      </w: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по жилищно-коммунальному хозяйству                             </w:t>
      </w:r>
      <w:r w:rsidR="008076E2">
        <w:rPr>
          <w:rFonts w:ascii="Times New Roman" w:eastAsia="Times New Roman" w:hAnsi="Times New Roman" w:cs="Times New Roman"/>
          <w:sz w:val="28"/>
          <w:szCs w:val="28"/>
          <w:lang w:eastAsia="ru-RU"/>
        </w:rPr>
        <w:t xml:space="preserve">                </w:t>
      </w:r>
      <w:r w:rsidRPr="00F04B0E">
        <w:rPr>
          <w:rFonts w:ascii="Times New Roman" w:eastAsia="Times New Roman" w:hAnsi="Times New Roman" w:cs="Times New Roman"/>
          <w:sz w:val="28"/>
          <w:szCs w:val="28"/>
          <w:lang w:eastAsia="ru-RU"/>
        </w:rPr>
        <w:t xml:space="preserve"> А.А.Дмитриев</w:t>
      </w:r>
    </w:p>
    <w:p w:rsidR="00191AA7" w:rsidRPr="00F04B0E" w:rsidRDefault="00191AA7" w:rsidP="00191AA7">
      <w:pPr>
        <w:spacing w:after="0" w:line="240" w:lineRule="auto"/>
        <w:jc w:val="both"/>
        <w:rPr>
          <w:rFonts w:ascii="Times New Roman" w:eastAsia="Times New Roman" w:hAnsi="Times New Roman" w:cs="Times New Roman"/>
          <w:sz w:val="28"/>
          <w:szCs w:val="28"/>
          <w:lang w:eastAsia="ru-RU"/>
        </w:rPr>
      </w:pPr>
    </w:p>
    <w:p w:rsidR="00F04B0E" w:rsidRDefault="00191AA7" w:rsidP="00F04B0E">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Начальник отдела правового обеспечения </w:t>
      </w:r>
    </w:p>
    <w:p w:rsidR="008076E2" w:rsidRDefault="00191AA7" w:rsidP="00F04B0E">
      <w:pPr>
        <w:spacing w:after="0" w:line="240" w:lineRule="auto"/>
        <w:jc w:val="both"/>
        <w:rPr>
          <w:rFonts w:ascii="Times New Roman" w:eastAsia="Times New Roman" w:hAnsi="Times New Roman" w:cs="Times New Roman"/>
          <w:sz w:val="28"/>
          <w:szCs w:val="28"/>
          <w:lang w:eastAsia="ru-RU"/>
        </w:rPr>
      </w:pPr>
      <w:r w:rsidRPr="00F04B0E">
        <w:rPr>
          <w:rFonts w:ascii="Times New Roman" w:eastAsia="Times New Roman" w:hAnsi="Times New Roman" w:cs="Times New Roman"/>
          <w:sz w:val="28"/>
          <w:szCs w:val="28"/>
          <w:lang w:eastAsia="ru-RU"/>
        </w:rPr>
        <w:t xml:space="preserve">Администрации Опочецкого </w:t>
      </w:r>
    </w:p>
    <w:p w:rsidR="00120199" w:rsidRPr="00F04B0E" w:rsidRDefault="008076E2" w:rsidP="00F04B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191AA7" w:rsidRPr="00F04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91AA7" w:rsidRPr="00F04B0E">
        <w:rPr>
          <w:rFonts w:ascii="Times New Roman" w:eastAsia="Times New Roman" w:hAnsi="Times New Roman" w:cs="Times New Roman"/>
          <w:sz w:val="28"/>
          <w:szCs w:val="28"/>
          <w:lang w:eastAsia="ru-RU"/>
        </w:rPr>
        <w:t xml:space="preserve">                         </w:t>
      </w:r>
      <w:r w:rsidR="00F04B0E">
        <w:rPr>
          <w:rFonts w:ascii="Times New Roman" w:eastAsia="Times New Roman" w:hAnsi="Times New Roman" w:cs="Times New Roman"/>
          <w:sz w:val="28"/>
          <w:szCs w:val="28"/>
          <w:lang w:eastAsia="ru-RU"/>
        </w:rPr>
        <w:t xml:space="preserve">      Е.В.Викторова</w:t>
      </w: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E85EFA" w:rsidRDefault="00E85EFA" w:rsidP="00614652">
      <w:pPr>
        <w:widowControl w:val="0"/>
        <w:autoSpaceDE w:val="0"/>
        <w:autoSpaceDN w:val="0"/>
        <w:adjustRightInd w:val="0"/>
        <w:spacing w:after="0"/>
        <w:jc w:val="right"/>
        <w:rPr>
          <w:rFonts w:ascii="Times New Roman" w:hAnsi="Times New Roman" w:cs="Times New Roman"/>
          <w:sz w:val="24"/>
          <w:szCs w:val="24"/>
        </w:rPr>
      </w:pPr>
    </w:p>
    <w:p w:rsidR="0061465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Приложение</w:t>
      </w:r>
    </w:p>
    <w:p w:rsidR="0061465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 xml:space="preserve">к решению Собрания депутатов </w:t>
      </w:r>
    </w:p>
    <w:p w:rsidR="008076E2" w:rsidRPr="009A2262" w:rsidRDefault="00614652" w:rsidP="0061465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 xml:space="preserve">Опочецкого </w:t>
      </w:r>
      <w:r w:rsidR="008076E2" w:rsidRPr="009A2262">
        <w:rPr>
          <w:rFonts w:ascii="Times New Roman" w:hAnsi="Times New Roman" w:cs="Times New Roman"/>
          <w:sz w:val="28"/>
          <w:szCs w:val="24"/>
        </w:rPr>
        <w:t xml:space="preserve">муниципального округа </w:t>
      </w:r>
    </w:p>
    <w:p w:rsidR="00614652" w:rsidRDefault="008076E2" w:rsidP="009A2262">
      <w:pPr>
        <w:widowControl w:val="0"/>
        <w:autoSpaceDE w:val="0"/>
        <w:autoSpaceDN w:val="0"/>
        <w:adjustRightInd w:val="0"/>
        <w:spacing w:after="0"/>
        <w:jc w:val="right"/>
        <w:rPr>
          <w:rFonts w:ascii="Times New Roman" w:hAnsi="Times New Roman" w:cs="Times New Roman"/>
          <w:sz w:val="28"/>
          <w:szCs w:val="24"/>
        </w:rPr>
      </w:pPr>
      <w:r w:rsidRPr="009A2262">
        <w:rPr>
          <w:rFonts w:ascii="Times New Roman" w:hAnsi="Times New Roman" w:cs="Times New Roman"/>
          <w:sz w:val="28"/>
          <w:szCs w:val="24"/>
        </w:rPr>
        <w:t>первого</w:t>
      </w:r>
      <w:r w:rsidR="00614652" w:rsidRPr="009A2262">
        <w:rPr>
          <w:rFonts w:ascii="Times New Roman" w:hAnsi="Times New Roman" w:cs="Times New Roman"/>
          <w:sz w:val="28"/>
          <w:szCs w:val="24"/>
        </w:rPr>
        <w:t xml:space="preserve"> созыва от </w:t>
      </w:r>
      <w:r w:rsidR="009A2262">
        <w:rPr>
          <w:rFonts w:ascii="Times New Roman" w:hAnsi="Times New Roman" w:cs="Times New Roman"/>
          <w:sz w:val="28"/>
          <w:szCs w:val="24"/>
        </w:rPr>
        <w:t>00.00.</w:t>
      </w:r>
      <w:r w:rsidR="001D0C56" w:rsidRPr="009A2262">
        <w:rPr>
          <w:rFonts w:ascii="Times New Roman" w:hAnsi="Times New Roman" w:cs="Times New Roman"/>
          <w:sz w:val="28"/>
          <w:szCs w:val="24"/>
        </w:rPr>
        <w:t>2024</w:t>
      </w:r>
      <w:r w:rsidR="00614652" w:rsidRPr="009A2262">
        <w:rPr>
          <w:rFonts w:ascii="Times New Roman" w:hAnsi="Times New Roman" w:cs="Times New Roman"/>
          <w:sz w:val="28"/>
          <w:szCs w:val="24"/>
        </w:rPr>
        <w:t xml:space="preserve"> г. № </w:t>
      </w:r>
      <w:r w:rsidR="009A2262">
        <w:rPr>
          <w:rFonts w:ascii="Times New Roman" w:hAnsi="Times New Roman" w:cs="Times New Roman"/>
          <w:sz w:val="28"/>
          <w:szCs w:val="24"/>
        </w:rPr>
        <w:t>00</w:t>
      </w:r>
    </w:p>
    <w:p w:rsidR="009A2262" w:rsidRDefault="009A2262" w:rsidP="009A2262">
      <w:pPr>
        <w:widowControl w:val="0"/>
        <w:autoSpaceDE w:val="0"/>
        <w:autoSpaceDN w:val="0"/>
        <w:adjustRightInd w:val="0"/>
        <w:spacing w:after="0"/>
        <w:jc w:val="right"/>
        <w:rPr>
          <w:rFonts w:ascii="Times New Roman" w:hAnsi="Times New Roman" w:cs="Times New Roman"/>
          <w:sz w:val="28"/>
          <w:szCs w:val="24"/>
        </w:rPr>
      </w:pPr>
    </w:p>
    <w:p w:rsidR="009A2262" w:rsidRDefault="009A2262" w:rsidP="009A2262">
      <w:pPr>
        <w:widowControl w:val="0"/>
        <w:autoSpaceDE w:val="0"/>
        <w:autoSpaceDN w:val="0"/>
        <w:adjustRightInd w:val="0"/>
        <w:spacing w:after="0"/>
        <w:jc w:val="right"/>
        <w:rPr>
          <w:rFonts w:ascii="Times New Roman" w:eastAsia="Times New Roman" w:hAnsi="Times New Roman" w:cs="Times New Roman"/>
          <w:sz w:val="28"/>
          <w:szCs w:val="28"/>
          <w:lang w:eastAsia="ru-RU"/>
        </w:rPr>
      </w:pPr>
    </w:p>
    <w:p w:rsidR="009A2262" w:rsidRPr="009A2262" w:rsidRDefault="009A2262" w:rsidP="009A2262">
      <w:pPr>
        <w:contextualSpacing/>
        <w:jc w:val="center"/>
        <w:rPr>
          <w:rFonts w:ascii="Times New Roman" w:eastAsia="Times New Roman" w:hAnsi="Times New Roman" w:cs="Times New Roman"/>
          <w:b/>
          <w:sz w:val="28"/>
          <w:szCs w:val="28"/>
          <w:lang w:eastAsia="ru-RU"/>
        </w:rPr>
      </w:pPr>
      <w:r w:rsidRPr="009A2262">
        <w:rPr>
          <w:rFonts w:ascii="Times New Roman" w:eastAsia="Times New Roman" w:hAnsi="Times New Roman" w:cs="Times New Roman"/>
          <w:b/>
          <w:sz w:val="28"/>
          <w:szCs w:val="28"/>
          <w:lang w:eastAsia="ru-RU"/>
        </w:rPr>
        <w:t xml:space="preserve">ПОЛОЖЕНИЕ </w:t>
      </w:r>
    </w:p>
    <w:p w:rsidR="009A2262" w:rsidRDefault="00F04B0E" w:rsidP="009A2262">
      <w:pPr>
        <w:contextualSpacing/>
        <w:jc w:val="center"/>
        <w:rPr>
          <w:rFonts w:ascii="Times New Roman" w:eastAsia="Times New Roman" w:hAnsi="Times New Roman" w:cs="Times New Roman"/>
          <w:b/>
          <w:sz w:val="28"/>
          <w:szCs w:val="28"/>
          <w:lang w:eastAsia="ru-RU"/>
        </w:rPr>
      </w:pPr>
      <w:r w:rsidRPr="009A2262">
        <w:rPr>
          <w:rFonts w:ascii="Times New Roman" w:eastAsia="Times New Roman" w:hAnsi="Times New Roman" w:cs="Times New Roman"/>
          <w:b/>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sidR="008076E2" w:rsidRPr="009A2262">
        <w:rPr>
          <w:rFonts w:ascii="Times New Roman" w:eastAsia="Times New Roman" w:hAnsi="Times New Roman" w:cs="Times New Roman"/>
          <w:b/>
          <w:sz w:val="28"/>
          <w:szCs w:val="28"/>
          <w:lang w:eastAsia="ru-RU"/>
        </w:rPr>
        <w:t>О</w:t>
      </w:r>
      <w:r w:rsidRPr="009A2262">
        <w:rPr>
          <w:rFonts w:ascii="Times New Roman" w:eastAsia="Times New Roman" w:hAnsi="Times New Roman" w:cs="Times New Roman"/>
          <w:b/>
          <w:sz w:val="28"/>
          <w:szCs w:val="28"/>
          <w:lang w:eastAsia="ru-RU"/>
        </w:rPr>
        <w:t xml:space="preserve">почецкий </w:t>
      </w:r>
      <w:r w:rsidR="008076E2" w:rsidRPr="009A2262">
        <w:rPr>
          <w:rFonts w:ascii="Times New Roman" w:eastAsia="Times New Roman" w:hAnsi="Times New Roman" w:cs="Times New Roman"/>
          <w:b/>
          <w:sz w:val="28"/>
          <w:szCs w:val="28"/>
          <w:lang w:eastAsia="ru-RU"/>
        </w:rPr>
        <w:t xml:space="preserve">муниципальный округ </w:t>
      </w:r>
    </w:p>
    <w:p w:rsidR="00F04B0E" w:rsidRPr="009A2262" w:rsidRDefault="008076E2" w:rsidP="009A2262">
      <w:pPr>
        <w:contextualSpacing/>
        <w:jc w:val="center"/>
        <w:rPr>
          <w:rFonts w:ascii="Times New Roman" w:hAnsi="Times New Roman" w:cs="Times New Roman"/>
          <w:b/>
          <w:sz w:val="28"/>
          <w:szCs w:val="28"/>
        </w:rPr>
      </w:pPr>
      <w:r w:rsidRPr="009A2262">
        <w:rPr>
          <w:rFonts w:ascii="Times New Roman" w:eastAsia="Times New Roman" w:hAnsi="Times New Roman" w:cs="Times New Roman"/>
          <w:b/>
          <w:sz w:val="28"/>
          <w:szCs w:val="28"/>
          <w:lang w:eastAsia="ru-RU"/>
        </w:rPr>
        <w:t>Псковской области</w:t>
      </w:r>
    </w:p>
    <w:p w:rsidR="008076E2" w:rsidRDefault="008076E2" w:rsidP="008076E2">
      <w:pPr>
        <w:contextualSpacing/>
        <w:jc w:val="center"/>
        <w:rPr>
          <w:rFonts w:ascii="Times New Roman" w:hAnsi="Times New Roman" w:cs="Times New Roman"/>
          <w:sz w:val="28"/>
          <w:szCs w:val="28"/>
        </w:rPr>
      </w:pPr>
    </w:p>
    <w:p w:rsidR="00120199" w:rsidRPr="009A2262" w:rsidRDefault="00272DDF" w:rsidP="009A2262">
      <w:pPr>
        <w:spacing w:after="0" w:line="240" w:lineRule="auto"/>
        <w:contextualSpacing/>
        <w:jc w:val="center"/>
        <w:rPr>
          <w:rFonts w:ascii="Times New Roman" w:hAnsi="Times New Roman" w:cs="Times New Roman"/>
          <w:b/>
          <w:sz w:val="28"/>
          <w:szCs w:val="28"/>
        </w:rPr>
      </w:pPr>
      <w:r w:rsidRPr="009A2262">
        <w:rPr>
          <w:rFonts w:ascii="Times New Roman" w:hAnsi="Times New Roman" w:cs="Times New Roman"/>
          <w:b/>
          <w:sz w:val="28"/>
          <w:szCs w:val="28"/>
        </w:rPr>
        <w:t>Общие положения</w:t>
      </w:r>
    </w:p>
    <w:p w:rsidR="00D614C3" w:rsidRPr="009A2262" w:rsidRDefault="00D614C3" w:rsidP="009A2262">
      <w:pPr>
        <w:spacing w:after="0" w:line="240" w:lineRule="auto"/>
        <w:ind w:firstLine="709"/>
        <w:contextualSpacing/>
        <w:jc w:val="center"/>
        <w:rPr>
          <w:rFonts w:ascii="Times New Roman" w:hAnsi="Times New Roman" w:cs="Times New Roman"/>
          <w:sz w:val="28"/>
          <w:szCs w:val="28"/>
        </w:rPr>
      </w:pP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 Настоящее Положение устанавливает порядок осуществления муниципального </w:t>
      </w:r>
      <w:r w:rsidRPr="009A2262">
        <w:rPr>
          <w:rFonts w:ascii="Times New Roman" w:eastAsia="Times New Roman" w:hAnsi="Times New Roman" w:cs="Times New Roman"/>
          <w:sz w:val="28"/>
          <w:szCs w:val="28"/>
          <w:lang w:eastAsia="ru-RU"/>
        </w:rPr>
        <w:t xml:space="preserve">контроля на автомобильном транспорте, городском наземном электрическом транспорте и в дорожном хозяйстве на территории </w:t>
      </w:r>
      <w:r w:rsidRPr="009A2262">
        <w:rPr>
          <w:rFonts w:ascii="Times New Roman" w:hAnsi="Times New Roman" w:cs="Times New Roman"/>
          <w:sz w:val="28"/>
          <w:szCs w:val="28"/>
        </w:rPr>
        <w:t xml:space="preserve">муниципального образования </w:t>
      </w:r>
      <w:r w:rsidR="00581BD1" w:rsidRPr="009A2262">
        <w:rPr>
          <w:rFonts w:ascii="Times New Roman" w:eastAsia="Times New Roman" w:hAnsi="Times New Roman" w:cs="Times New Roman"/>
          <w:sz w:val="28"/>
          <w:szCs w:val="28"/>
          <w:lang w:eastAsia="ru-RU"/>
        </w:rPr>
        <w:t>Опочецкий муниципальный округ Псковской области</w:t>
      </w:r>
      <w:r w:rsidRPr="009A2262">
        <w:rPr>
          <w:rFonts w:ascii="Times New Roman" w:eastAsia="Times New Roman" w:hAnsi="Times New Roman" w:cs="Times New Roman"/>
          <w:sz w:val="28"/>
          <w:szCs w:val="28"/>
          <w:lang w:eastAsia="ru-RU"/>
        </w:rPr>
        <w:t xml:space="preserve"> </w:t>
      </w:r>
      <w:r w:rsidRPr="009A2262">
        <w:rPr>
          <w:rFonts w:ascii="Times New Roman" w:hAnsi="Times New Roman" w:cs="Times New Roman"/>
          <w:sz w:val="28"/>
          <w:szCs w:val="28"/>
        </w:rPr>
        <w:t>(далее –</w:t>
      </w:r>
      <w:r w:rsidR="00B120BC" w:rsidRPr="009A2262">
        <w:rPr>
          <w:rFonts w:ascii="Times New Roman" w:hAnsi="Times New Roman" w:cs="Times New Roman"/>
          <w:sz w:val="28"/>
          <w:szCs w:val="28"/>
        </w:rPr>
        <w:t xml:space="preserve"> </w:t>
      </w:r>
      <w:r w:rsidRPr="009A2262">
        <w:rPr>
          <w:rFonts w:ascii="Times New Roman" w:hAnsi="Times New Roman" w:cs="Times New Roman"/>
          <w:sz w:val="28"/>
          <w:szCs w:val="28"/>
        </w:rPr>
        <w:t>муниципальный контроль).</w:t>
      </w: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5821"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Предметом муниципального контроля является соблюдение</w:t>
      </w:r>
      <w:r w:rsidR="002B43D4" w:rsidRPr="009A2262">
        <w:rPr>
          <w:rFonts w:ascii="Times New Roman" w:hAnsi="Times New Roman" w:cs="Times New Roman"/>
          <w:sz w:val="28"/>
          <w:szCs w:val="28"/>
        </w:rPr>
        <w:t xml:space="preserve"> юридическими лицами, индивидуальными предпринимателями, физическими лицами</w:t>
      </w:r>
      <w:r w:rsidRPr="009A2262">
        <w:rPr>
          <w:rFonts w:ascii="Times New Roman" w:hAnsi="Times New Roman" w:cs="Times New Roman"/>
          <w:sz w:val="28"/>
          <w:szCs w:val="28"/>
        </w:rPr>
        <w:t xml:space="preserve"> обязательных требований</w:t>
      </w:r>
      <w:r w:rsidR="00B120BC" w:rsidRPr="009A2262">
        <w:rPr>
          <w:rFonts w:ascii="Times New Roman" w:hAnsi="Times New Roman" w:cs="Times New Roman"/>
          <w:sz w:val="28"/>
          <w:szCs w:val="28"/>
        </w:rPr>
        <w:t>:</w:t>
      </w:r>
    </w:p>
    <w:p w:rsidR="00405821" w:rsidRPr="009A2262" w:rsidRDefault="00B120BC" w:rsidP="009A2262">
      <w:pPr>
        <w:pStyle w:val="10"/>
        <w:tabs>
          <w:tab w:val="left" w:pos="993"/>
        </w:tabs>
        <w:spacing w:after="0"/>
        <w:ind w:firstLine="709"/>
        <w:jc w:val="both"/>
        <w:rPr>
          <w:rFonts w:ascii="Times New Roman" w:hAnsi="Times New Roman"/>
          <w:sz w:val="28"/>
          <w:szCs w:val="28"/>
        </w:rPr>
      </w:pPr>
      <w:r w:rsidRPr="009A2262">
        <w:rPr>
          <w:rFonts w:ascii="Times New Roman" w:hAnsi="Times New Roman"/>
          <w:sz w:val="28"/>
          <w:szCs w:val="28"/>
        </w:rPr>
        <w:t>-</w:t>
      </w:r>
      <w:r w:rsidR="00405821" w:rsidRPr="009A2262">
        <w:rPr>
          <w:rFonts w:ascii="Times New Roman" w:hAnsi="Times New Roman"/>
          <w:sz w:val="28"/>
          <w:szCs w:val="28"/>
        </w:rPr>
        <w:t xml:space="preserve"> в области автомобильных дорог и дорожной деятельности, установленных в отношении автомобильных дорог местного значения</w:t>
      </w:r>
      <w:r w:rsidRPr="009A2262">
        <w:rPr>
          <w:rFonts w:ascii="Times New Roman" w:hAnsi="Times New Roman"/>
          <w:sz w:val="28"/>
          <w:szCs w:val="28"/>
        </w:rPr>
        <w:t xml:space="preserve"> Опочецкого </w:t>
      </w:r>
      <w:r w:rsidR="00581BD1" w:rsidRPr="009A2262">
        <w:rPr>
          <w:rFonts w:ascii="Times New Roman" w:hAnsi="Times New Roman"/>
          <w:sz w:val="28"/>
          <w:szCs w:val="28"/>
        </w:rPr>
        <w:t>муниципального округа</w:t>
      </w:r>
      <w:r w:rsidR="00405821" w:rsidRPr="009A2262">
        <w:rPr>
          <w:rFonts w:ascii="Times New Roman" w:hAnsi="Times New Roman"/>
          <w:sz w:val="28"/>
          <w:szCs w:val="28"/>
        </w:rPr>
        <w:t>:</w:t>
      </w:r>
    </w:p>
    <w:p w:rsidR="00405821" w:rsidRPr="009A2262" w:rsidRDefault="00405821" w:rsidP="009A2262">
      <w:pPr>
        <w:pStyle w:val="10"/>
        <w:tabs>
          <w:tab w:val="left" w:pos="993"/>
        </w:tabs>
        <w:spacing w:after="0"/>
        <w:ind w:firstLine="709"/>
        <w:jc w:val="both"/>
        <w:rPr>
          <w:rFonts w:ascii="Times New Roman" w:hAnsi="Times New Roman"/>
          <w:sz w:val="28"/>
          <w:szCs w:val="28"/>
        </w:rPr>
      </w:pPr>
      <w:r w:rsidRPr="009A2262">
        <w:rPr>
          <w:rStyle w:val="1"/>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05821" w:rsidRPr="009A2262" w:rsidRDefault="00405821" w:rsidP="009A2262">
      <w:pPr>
        <w:pStyle w:val="10"/>
        <w:tabs>
          <w:tab w:val="left" w:pos="993"/>
        </w:tabs>
        <w:spacing w:after="0"/>
        <w:ind w:firstLine="709"/>
        <w:jc w:val="both"/>
        <w:rPr>
          <w:rFonts w:ascii="Times New Roman" w:hAnsi="Times New Roman"/>
          <w:sz w:val="28"/>
          <w:szCs w:val="28"/>
        </w:rPr>
      </w:pPr>
      <w:r w:rsidRPr="009A2262">
        <w:rPr>
          <w:rFonts w:ascii="Times New Roman" w:hAnsi="Times New Roman"/>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05821" w:rsidRPr="009A2262" w:rsidRDefault="00B120BC" w:rsidP="009A2262">
      <w:pPr>
        <w:pStyle w:val="10"/>
        <w:widowControl w:val="0"/>
        <w:tabs>
          <w:tab w:val="left" w:pos="993"/>
        </w:tabs>
        <w:spacing w:after="0"/>
        <w:ind w:firstLine="709"/>
        <w:jc w:val="both"/>
        <w:rPr>
          <w:rFonts w:ascii="Times New Roman" w:hAnsi="Times New Roman"/>
          <w:sz w:val="28"/>
          <w:szCs w:val="28"/>
        </w:rPr>
      </w:pPr>
      <w:r w:rsidRPr="009A2262">
        <w:rPr>
          <w:rStyle w:val="1"/>
          <w:rFonts w:ascii="Times New Roman" w:hAnsi="Times New Roman"/>
          <w:sz w:val="28"/>
          <w:szCs w:val="28"/>
        </w:rPr>
        <w:t xml:space="preserve">- </w:t>
      </w:r>
      <w:r w:rsidR="00405821" w:rsidRPr="009A2262">
        <w:rPr>
          <w:rStyle w:val="1"/>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43D4" w:rsidRPr="009A2262" w:rsidRDefault="0094112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 </w:t>
      </w:r>
      <w:r w:rsidR="002B43D4" w:rsidRPr="009A2262">
        <w:rPr>
          <w:rFonts w:ascii="Times New Roman" w:hAnsi="Times New Roman" w:cs="Times New Roman"/>
          <w:sz w:val="28"/>
          <w:szCs w:val="28"/>
        </w:rPr>
        <w:t>Муниципальный контроль осуществляется Администрацией Опочецкого муниципального округа (далее - Контрольный орган).</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Непосредственное осуществление муниципального контроля осуществляется структурным подразделением Контрольного органа - отделом жилищно-</w:t>
      </w:r>
      <w:r w:rsidRPr="009A2262">
        <w:rPr>
          <w:rFonts w:ascii="Times New Roman" w:hAnsi="Times New Roman" w:cs="Times New Roman"/>
          <w:sz w:val="28"/>
          <w:szCs w:val="28"/>
        </w:rPr>
        <w:lastRenderedPageBreak/>
        <w:t>коммунального хозяйства и дорожной деятельности  Администрации Опочецкого муниципального округа (далее - Отдел).</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w:t>
      </w:r>
      <w:r w:rsidR="009A2262">
        <w:rPr>
          <w:rFonts w:ascii="Times New Roman" w:hAnsi="Times New Roman" w:cs="Times New Roman"/>
          <w:sz w:val="28"/>
          <w:szCs w:val="28"/>
        </w:rPr>
        <w:t xml:space="preserve"> </w:t>
      </w:r>
      <w:r w:rsidRPr="009A2262">
        <w:rPr>
          <w:rFonts w:ascii="Times New Roman" w:hAnsi="Times New Roman" w:cs="Times New Roman"/>
          <w:sz w:val="28"/>
          <w:szCs w:val="28"/>
        </w:rPr>
        <w:t>Муниципальный контроль осуществляет Должностное лицо Контрольного органа - муниципальный служащий, в должностные обязанности которого в соответствии с должностной инструкцией, входит осуществление полномочий по муниципальному контролю (далее - Инспектор).</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Общее и оперативное руководство деятельностью по муниципальному контролю на автомобильном транспорте, городском наземном электрическом транспорте и в дорожном хозяйстве на территории Опочецкого муниципального округа осуществляет заместитель Главы Администрации</w:t>
      </w:r>
      <w:r w:rsidR="002F1ACE" w:rsidRPr="009A2262">
        <w:rPr>
          <w:rFonts w:ascii="Times New Roman" w:hAnsi="Times New Roman" w:cs="Times New Roman"/>
          <w:sz w:val="28"/>
          <w:szCs w:val="28"/>
        </w:rPr>
        <w:t xml:space="preserve"> </w:t>
      </w:r>
      <w:r w:rsidRPr="009A2262">
        <w:rPr>
          <w:rFonts w:ascii="Times New Roman" w:hAnsi="Times New Roman" w:cs="Times New Roman"/>
          <w:sz w:val="28"/>
          <w:szCs w:val="28"/>
        </w:rPr>
        <w:t xml:space="preserve">Опочецкого муниципального округа по жилищно коммунальному хозяйству. </w:t>
      </w:r>
    </w:p>
    <w:p w:rsidR="00DB784B" w:rsidRPr="009A2262" w:rsidRDefault="00C726C6"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5</w:t>
      </w:r>
      <w:r w:rsidR="00C676F6" w:rsidRPr="009A2262">
        <w:rPr>
          <w:rFonts w:ascii="Times New Roman" w:hAnsi="Times New Roman" w:cs="Times New Roman"/>
          <w:sz w:val="28"/>
          <w:szCs w:val="28"/>
        </w:rPr>
        <w:t xml:space="preserve">. </w:t>
      </w:r>
      <w:r w:rsidR="002B43D4" w:rsidRPr="009A2262">
        <w:rPr>
          <w:rFonts w:ascii="Times New Roman" w:hAnsi="Times New Roman" w:cs="Times New Roman"/>
          <w:sz w:val="28"/>
          <w:szCs w:val="28"/>
        </w:rPr>
        <w:t>Должностные лица</w:t>
      </w:r>
      <w:r w:rsidR="00405821" w:rsidRPr="009A2262">
        <w:rPr>
          <w:rFonts w:ascii="Times New Roman" w:hAnsi="Times New Roman" w:cs="Times New Roman"/>
          <w:sz w:val="28"/>
          <w:szCs w:val="28"/>
        </w:rPr>
        <w:t>, при осуществлении муниципального контроля, имеют права, обязанности и несут</w:t>
      </w:r>
      <w:r w:rsidR="00A36F6E" w:rsidRPr="009A2262">
        <w:rPr>
          <w:rFonts w:ascii="Times New Roman" w:hAnsi="Times New Roman" w:cs="Times New Roman"/>
          <w:sz w:val="28"/>
          <w:szCs w:val="28"/>
        </w:rPr>
        <w:t xml:space="preserve"> </w:t>
      </w:r>
      <w:r w:rsidR="00405821" w:rsidRPr="009A2262">
        <w:rPr>
          <w:rFonts w:ascii="Times New Roman" w:hAnsi="Times New Roman" w:cs="Times New Roman"/>
          <w:sz w:val="28"/>
          <w:szCs w:val="28"/>
        </w:rPr>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B784B" w:rsidRPr="009A2262" w:rsidRDefault="00DB784B" w:rsidP="009A2262">
      <w:pPr>
        <w:spacing w:after="0" w:line="240" w:lineRule="auto"/>
        <w:ind w:firstLine="709"/>
        <w:contextualSpacing/>
        <w:jc w:val="both"/>
        <w:rPr>
          <w:rStyle w:val="1"/>
          <w:rFonts w:ascii="Times New Roman" w:hAnsi="Times New Roman" w:cs="Times New Roman"/>
          <w:sz w:val="28"/>
          <w:szCs w:val="28"/>
        </w:rPr>
      </w:pPr>
      <w:r w:rsidRPr="009A2262">
        <w:rPr>
          <w:rStyle w:val="1"/>
          <w:rFonts w:ascii="Times New Roman" w:hAnsi="Times New Roman" w:cs="Times New Roman"/>
          <w:sz w:val="28"/>
          <w:szCs w:val="28"/>
        </w:rPr>
        <w:t>6.</w:t>
      </w:r>
      <w:r w:rsidRPr="009A2262">
        <w:rPr>
          <w:rFonts w:ascii="Times New Roman" w:hAnsi="Times New Roman" w:cs="Times New Roman"/>
          <w:sz w:val="28"/>
          <w:szCs w:val="28"/>
        </w:rPr>
        <w:t xml:space="preserve"> </w:t>
      </w:r>
      <w:r w:rsidRPr="009A2262">
        <w:rPr>
          <w:rStyle w:val="1"/>
          <w:rFonts w:ascii="Times New Roman" w:hAnsi="Times New Roman" w:cs="Times New Roman"/>
          <w:sz w:val="28"/>
          <w:szCs w:val="28"/>
        </w:rPr>
        <w:t>Под контролируемыми лицами понимаются граждане и организации,</w:t>
      </w:r>
      <w:r w:rsidRPr="009A2262">
        <w:rPr>
          <w:rFonts w:ascii="Times New Roman" w:hAnsi="Times New Roman" w:cs="Times New Roman"/>
          <w:sz w:val="28"/>
          <w:szCs w:val="28"/>
        </w:rPr>
        <w:t xml:space="preserve"> </w:t>
      </w:r>
      <w:r w:rsidRPr="009A2262">
        <w:rPr>
          <w:rStyle w:val="1"/>
          <w:rFonts w:ascii="Times New Roman" w:hAnsi="Times New Roman" w:cs="Times New Roman"/>
          <w:sz w:val="28"/>
          <w:szCs w:val="28"/>
        </w:rPr>
        <w:t>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B784B" w:rsidRPr="009A2262" w:rsidRDefault="00DB784B" w:rsidP="009A2262">
      <w:pPr>
        <w:spacing w:after="0" w:line="240" w:lineRule="auto"/>
        <w:ind w:firstLine="709"/>
        <w:contextualSpacing/>
        <w:jc w:val="both"/>
        <w:rPr>
          <w:rStyle w:val="1"/>
          <w:rFonts w:ascii="Times New Roman" w:hAnsi="Times New Roman" w:cs="Times New Roman"/>
          <w:sz w:val="28"/>
          <w:szCs w:val="28"/>
        </w:rPr>
      </w:pPr>
      <w:r w:rsidRPr="009A2262">
        <w:rPr>
          <w:rStyle w:val="1"/>
          <w:rFonts w:ascii="Times New Roman" w:hAnsi="Times New Roman" w:cs="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7 настоящего Положения, за исключением жилых помещений.</w:t>
      </w:r>
    </w:p>
    <w:p w:rsidR="00DB784B" w:rsidRPr="009A2262" w:rsidRDefault="00DB784B"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7. Объектами муниципального контроля являются: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а) в рамках пункта 1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    б) в рамках пункта 2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внесение платы за присоединение объектов дорожного сервиса к автомобильным дорогам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дорожно-строительные материалы, указанные в приложении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1  к техническому регла</w:t>
      </w:r>
      <w:r w:rsidR="009A2262">
        <w:rPr>
          <w:rFonts w:ascii="Times New Roman" w:hAnsi="Times New Roman" w:cs="Times New Roman"/>
          <w:sz w:val="28"/>
          <w:szCs w:val="28"/>
        </w:rPr>
        <w:t>менту Таможенного союза «</w:t>
      </w:r>
      <w:r w:rsidRPr="009A2262">
        <w:rPr>
          <w:rFonts w:ascii="Times New Roman" w:hAnsi="Times New Roman" w:cs="Times New Roman"/>
          <w:sz w:val="28"/>
          <w:szCs w:val="28"/>
        </w:rPr>
        <w:t>Безопасность автомобильных дорог</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ТР</w:t>
      </w:r>
      <w:proofErr w:type="gramEnd"/>
      <w:r w:rsidRPr="009A2262">
        <w:rPr>
          <w:rFonts w:ascii="Times New Roman" w:hAnsi="Times New Roman" w:cs="Times New Roman"/>
          <w:sz w:val="28"/>
          <w:szCs w:val="28"/>
        </w:rPr>
        <w:t xml:space="preserve"> ТС 014/2011);</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дорожно-строительные изделия, указанные в приложении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 к техническом</w:t>
      </w:r>
      <w:r w:rsidR="009A2262">
        <w:rPr>
          <w:rFonts w:ascii="Times New Roman" w:hAnsi="Times New Roman" w:cs="Times New Roman"/>
          <w:sz w:val="28"/>
          <w:szCs w:val="28"/>
        </w:rPr>
        <w:t>у регламенту Таможенного союза «</w:t>
      </w:r>
      <w:r w:rsidRPr="009A2262">
        <w:rPr>
          <w:rFonts w:ascii="Times New Roman" w:hAnsi="Times New Roman" w:cs="Times New Roman"/>
          <w:sz w:val="28"/>
          <w:szCs w:val="28"/>
        </w:rPr>
        <w:t>Безопасность автомобильных дорог</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ТР</w:t>
      </w:r>
      <w:proofErr w:type="gramEnd"/>
      <w:r w:rsidRPr="009A2262">
        <w:rPr>
          <w:rFonts w:ascii="Times New Roman" w:hAnsi="Times New Roman" w:cs="Times New Roman"/>
          <w:sz w:val="28"/>
          <w:szCs w:val="28"/>
        </w:rPr>
        <w:t xml:space="preserve"> ТС 014/2011);</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 в рамках пункта 3 части 1 статьи 16 Федерального закона от 31.07.2020 N 248-ФЗ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О государственном контроле (надзоре) и муниципальном </w:t>
      </w:r>
      <w:r w:rsidR="009A2262">
        <w:rPr>
          <w:rFonts w:ascii="Times New Roman" w:hAnsi="Times New Roman" w:cs="Times New Roman"/>
          <w:sz w:val="28"/>
          <w:szCs w:val="28"/>
        </w:rPr>
        <w:t>контроле в Российской Федерации»</w:t>
      </w:r>
      <w:r w:rsidRPr="009A2262">
        <w:rPr>
          <w:rFonts w:ascii="Times New Roman" w:hAnsi="Times New Roman" w:cs="Times New Roman"/>
          <w:sz w:val="28"/>
          <w:szCs w:val="28"/>
        </w:rPr>
        <w:t>:</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придорожные полосы и полосы </w:t>
      </w:r>
      <w:proofErr w:type="gramStart"/>
      <w:r w:rsidRPr="009A2262">
        <w:rPr>
          <w:rFonts w:ascii="Times New Roman" w:hAnsi="Times New Roman" w:cs="Times New Roman"/>
          <w:sz w:val="28"/>
          <w:szCs w:val="28"/>
        </w:rPr>
        <w:t>отвода</w:t>
      </w:r>
      <w:proofErr w:type="gramEnd"/>
      <w:r w:rsidRPr="009A2262">
        <w:rPr>
          <w:rFonts w:ascii="Times New Roman" w:hAnsi="Times New Roman" w:cs="Times New Roman"/>
          <w:sz w:val="28"/>
          <w:szCs w:val="28"/>
        </w:rPr>
        <w:t xml:space="preserve"> автомобильных дорог общего пользования местного значения;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автомобильная дорога общего пользования местного значения и искусственные дорожные сооружения на ней;</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примыкания к автомобильным дорогам местного значения, в том числе примыкания объектов дорожного сервиса.</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8. Учет объектов контроля осуществляется посредством использования: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единого реестра контрольных мероприятий;</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2B43D4" w:rsidRPr="009A2262" w:rsidRDefault="002B43D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F1E75" w:rsidRPr="009A2262" w:rsidRDefault="00405821"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w:t>
      </w:r>
      <w:r w:rsidRPr="009A2262">
        <w:rPr>
          <w:rFonts w:ascii="Times New Roman" w:hAnsi="Times New Roman" w:cs="Times New Roman"/>
          <w:sz w:val="28"/>
          <w:szCs w:val="28"/>
        </w:rPr>
        <w:lastRenderedPageBreak/>
        <w:t xml:space="preserve">(надзорных) мероприятий применяются положения Федерального </w:t>
      </w:r>
      <w:hyperlink r:id="rId8" w:history="1">
        <w:r w:rsidRPr="009A2262">
          <w:rPr>
            <w:rFonts w:ascii="Times New Roman" w:hAnsi="Times New Roman" w:cs="Times New Roman"/>
            <w:sz w:val="28"/>
            <w:szCs w:val="28"/>
          </w:rPr>
          <w:t>закона</w:t>
        </w:r>
      </w:hyperlink>
      <w:r w:rsidRPr="009A2262">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5821" w:rsidRPr="009A2262" w:rsidRDefault="003F1E75"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10.</w:t>
      </w:r>
      <w:r w:rsidR="00ED557E" w:rsidRPr="009A2262">
        <w:rPr>
          <w:rFonts w:ascii="Times New Roman" w:hAnsi="Times New Roman" w:cs="Times New Roman"/>
          <w:sz w:val="28"/>
          <w:szCs w:val="28"/>
        </w:rPr>
        <w:t>Система оценки и управления рисками при осуществлении муниципального контроля</w:t>
      </w:r>
      <w:r w:rsidR="00ED557E" w:rsidRPr="009A2262">
        <w:rPr>
          <w:rFonts w:ascii="Times New Roman" w:hAnsi="Times New Roman" w:cs="Times New Roman"/>
          <w:i/>
          <w:sz w:val="28"/>
          <w:szCs w:val="28"/>
        </w:rPr>
        <w:t xml:space="preserve"> </w:t>
      </w:r>
      <w:r w:rsidR="00ED557E" w:rsidRPr="009A2262">
        <w:rPr>
          <w:rFonts w:ascii="Times New Roman" w:hAnsi="Times New Roman" w:cs="Times New Roman"/>
          <w:sz w:val="28"/>
          <w:szCs w:val="28"/>
        </w:rPr>
        <w:t>не применяется.</w:t>
      </w:r>
      <w:r w:rsidR="00405821" w:rsidRPr="009A2262">
        <w:rPr>
          <w:rFonts w:ascii="Times New Roman" w:hAnsi="Times New Roman" w:cs="Times New Roman"/>
          <w:sz w:val="28"/>
          <w:szCs w:val="28"/>
        </w:rPr>
        <w:t xml:space="preserve"> В соответствии со статьей 61 Федерального закона № 248-ФЗ плановые контрольные (надзорные) мероприятия не проводятся.</w:t>
      </w:r>
    </w:p>
    <w:p w:rsidR="000F63AC" w:rsidRPr="009A2262" w:rsidRDefault="00ED557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11. </w:t>
      </w:r>
      <w:r w:rsidR="000F63AC" w:rsidRPr="009A2262">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C1A26" w:rsidRPr="009A2262" w:rsidRDefault="00ED557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Досудебный порядок подачи жалоб, установленный главой 9 Федерального закона </w:t>
      </w:r>
      <w:r w:rsidR="000F63AC" w:rsidRPr="009A2262">
        <w:rPr>
          <w:rFonts w:ascii="Times New Roman" w:hAnsi="Times New Roman" w:cs="Times New Roman"/>
          <w:sz w:val="28"/>
          <w:szCs w:val="28"/>
        </w:rPr>
        <w:t xml:space="preserve">от 31.07.2020 № 248-ФЗ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E34A2" w:rsidRPr="009A2262">
        <w:rPr>
          <w:rFonts w:ascii="Times New Roman" w:hAnsi="Times New Roman" w:cs="Times New Roman"/>
          <w:sz w:val="28"/>
          <w:szCs w:val="28"/>
        </w:rPr>
        <w:t>,</w:t>
      </w:r>
      <w:r w:rsidRPr="009A2262">
        <w:rPr>
          <w:rFonts w:ascii="Times New Roman" w:hAnsi="Times New Roman" w:cs="Times New Roman"/>
          <w:sz w:val="28"/>
          <w:szCs w:val="28"/>
        </w:rPr>
        <w:t xml:space="preserve"> при осуществлении муниципального контроля не применяется. </w:t>
      </w:r>
    </w:p>
    <w:p w:rsidR="000F63AC"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12. Оценка результативности и эффективности осуществления муниципального контроля</w:t>
      </w:r>
      <w:r w:rsidR="00405821" w:rsidRPr="009A2262">
        <w:rPr>
          <w:rFonts w:ascii="Times New Roman" w:hAnsi="Times New Roman" w:cs="Times New Roman"/>
          <w:sz w:val="28"/>
          <w:szCs w:val="28"/>
        </w:rPr>
        <w:t xml:space="preserve"> </w:t>
      </w:r>
      <w:r w:rsidRPr="009A2262">
        <w:rPr>
          <w:rFonts w:ascii="Times New Roman" w:hAnsi="Times New Roman" w:cs="Times New Roman"/>
          <w:sz w:val="28"/>
          <w:szCs w:val="2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F63AC" w:rsidRPr="009A2262" w:rsidRDefault="000F63AC"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Ключевые показатели </w:t>
      </w:r>
      <w:r w:rsidR="002B43D4"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и их целевые значения, индикативные показатели муниципального контроля утверждаются </w:t>
      </w:r>
      <w:r w:rsidR="00B37311" w:rsidRPr="009A2262">
        <w:rPr>
          <w:rFonts w:ascii="Times New Roman" w:hAnsi="Times New Roman" w:cs="Times New Roman"/>
          <w:sz w:val="28"/>
          <w:szCs w:val="28"/>
        </w:rPr>
        <w:t>решением Собрания депутатов Опочецкого муниципального округа</w:t>
      </w:r>
      <w:r w:rsidRPr="009A2262">
        <w:rPr>
          <w:rFonts w:ascii="Times New Roman" w:hAnsi="Times New Roman" w:cs="Times New Roman"/>
          <w:sz w:val="28"/>
          <w:szCs w:val="28"/>
        </w:rPr>
        <w:t>.</w:t>
      </w:r>
    </w:p>
    <w:p w:rsidR="00FF2558" w:rsidRPr="009A2262" w:rsidRDefault="00FF2558" w:rsidP="009A2262">
      <w:pPr>
        <w:spacing w:after="0" w:line="240" w:lineRule="auto"/>
        <w:ind w:firstLine="709"/>
        <w:contextualSpacing/>
        <w:rPr>
          <w:rFonts w:ascii="Times New Roman" w:hAnsi="Times New Roman" w:cs="Times New Roman"/>
          <w:sz w:val="28"/>
          <w:szCs w:val="28"/>
        </w:rPr>
      </w:pPr>
    </w:p>
    <w:p w:rsidR="00B94E0A" w:rsidRPr="009A2262" w:rsidRDefault="00645F7A"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645F7A" w:rsidRPr="009A2262" w:rsidRDefault="00645F7A" w:rsidP="009A2262">
      <w:pPr>
        <w:spacing w:after="0" w:line="240" w:lineRule="auto"/>
        <w:ind w:firstLine="709"/>
        <w:contextualSpacing/>
        <w:jc w:val="center"/>
        <w:rPr>
          <w:rFonts w:ascii="Times New Roman" w:hAnsi="Times New Roman" w:cs="Times New Roman"/>
          <w:b/>
          <w:sz w:val="28"/>
          <w:szCs w:val="28"/>
        </w:rPr>
      </w:pPr>
    </w:p>
    <w:p w:rsidR="00D614C3"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13</w:t>
      </w:r>
      <w:r w:rsidR="00D614C3" w:rsidRPr="009A2262">
        <w:rPr>
          <w:rFonts w:ascii="Times New Roman" w:hAnsi="Times New Roman" w:cs="Times New Roman"/>
          <w:sz w:val="28"/>
          <w:szCs w:val="28"/>
        </w:rPr>
        <w:t xml:space="preserve">. Профилактические мероприятия </w:t>
      </w:r>
      <w:r w:rsidR="007519ED" w:rsidRPr="009A2262">
        <w:rPr>
          <w:rFonts w:ascii="Times New Roman" w:hAnsi="Times New Roman" w:cs="Times New Roman"/>
          <w:sz w:val="28"/>
          <w:szCs w:val="28"/>
        </w:rPr>
        <w:t xml:space="preserve">проводятся </w:t>
      </w:r>
      <w:r w:rsidR="00EC1A26" w:rsidRPr="009A2262">
        <w:rPr>
          <w:rFonts w:ascii="Times New Roman" w:hAnsi="Times New Roman" w:cs="Times New Roman"/>
          <w:sz w:val="28"/>
          <w:szCs w:val="28"/>
        </w:rPr>
        <w:t>Отделом</w:t>
      </w:r>
      <w:r w:rsidR="00D614C3" w:rsidRPr="009A2262">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614C3" w:rsidRPr="009A2262" w:rsidRDefault="000F63AC"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14</w:t>
      </w:r>
      <w:r w:rsidR="00645F7A" w:rsidRPr="009A2262">
        <w:rPr>
          <w:rFonts w:ascii="Times New Roman" w:hAnsi="Times New Roman" w:cs="Times New Roman"/>
          <w:sz w:val="28"/>
          <w:szCs w:val="28"/>
        </w:rPr>
        <w:t xml:space="preserve">. </w:t>
      </w:r>
      <w:r w:rsidR="00D614C3" w:rsidRPr="009A2262">
        <w:rPr>
          <w:rFonts w:ascii="Times New Roman" w:hAnsi="Times New Roman" w:cs="Times New Roman"/>
          <w:sz w:val="28"/>
          <w:szCs w:val="28"/>
        </w:rPr>
        <w:t>Профилактические мероприятия осуществляются на основании</w:t>
      </w:r>
      <w:r w:rsidR="00B94E0A" w:rsidRPr="009A2262">
        <w:rPr>
          <w:rFonts w:ascii="Times New Roman" w:hAnsi="Times New Roman" w:cs="Times New Roman"/>
          <w:sz w:val="28"/>
          <w:szCs w:val="28"/>
        </w:rPr>
        <w:t xml:space="preserve"> ежегодной</w:t>
      </w:r>
      <w:r w:rsidR="00D614C3" w:rsidRPr="009A2262">
        <w:rPr>
          <w:rFonts w:ascii="Times New Roman" w:hAnsi="Times New Roman" w:cs="Times New Roman"/>
          <w:sz w:val="28"/>
          <w:szCs w:val="28"/>
        </w:rPr>
        <w:t xml:space="preserve"> Программы профилактики рисков причинения вреда (ущерба) охраняемым законом ценностям, </w:t>
      </w:r>
      <w:r w:rsidR="00C46C5B" w:rsidRPr="009A2262">
        <w:rPr>
          <w:rFonts w:ascii="Times New Roman" w:hAnsi="Times New Roman" w:cs="Times New Roman"/>
          <w:sz w:val="28"/>
          <w:szCs w:val="28"/>
        </w:rPr>
        <w:t>утверждаемой</w:t>
      </w:r>
      <w:r w:rsidR="00405821" w:rsidRPr="009A2262">
        <w:rPr>
          <w:rFonts w:ascii="Times New Roman" w:hAnsi="Times New Roman" w:cs="Times New Roman"/>
          <w:sz w:val="28"/>
          <w:szCs w:val="28"/>
        </w:rPr>
        <w:t xml:space="preserve"> </w:t>
      </w:r>
      <w:r w:rsidR="00B94E0A" w:rsidRPr="009A2262">
        <w:rPr>
          <w:rFonts w:ascii="Times New Roman" w:hAnsi="Times New Roman" w:cs="Times New Roman"/>
          <w:sz w:val="28"/>
          <w:szCs w:val="28"/>
        </w:rPr>
        <w:t xml:space="preserve">распоряжением </w:t>
      </w:r>
      <w:r w:rsidR="00405821" w:rsidRPr="009A2262">
        <w:rPr>
          <w:rFonts w:ascii="Times New Roman" w:hAnsi="Times New Roman" w:cs="Times New Roman"/>
          <w:sz w:val="28"/>
          <w:szCs w:val="28"/>
        </w:rPr>
        <w:t>Ад</w:t>
      </w:r>
      <w:r w:rsidR="00B94E0A" w:rsidRPr="009A2262">
        <w:rPr>
          <w:rFonts w:ascii="Times New Roman" w:hAnsi="Times New Roman" w:cs="Times New Roman"/>
          <w:sz w:val="28"/>
          <w:szCs w:val="28"/>
        </w:rPr>
        <w:t>министрации</w:t>
      </w:r>
      <w:r w:rsidR="00A36F6E" w:rsidRPr="009A2262">
        <w:rPr>
          <w:rFonts w:ascii="Times New Roman" w:hAnsi="Times New Roman" w:cs="Times New Roman"/>
          <w:sz w:val="28"/>
          <w:szCs w:val="28"/>
        </w:rPr>
        <w:t xml:space="preserve"> Опочецкого </w:t>
      </w:r>
      <w:r w:rsidR="00581BD1" w:rsidRPr="009A2262">
        <w:rPr>
          <w:rFonts w:ascii="Times New Roman" w:hAnsi="Times New Roman" w:cs="Times New Roman"/>
          <w:sz w:val="28"/>
          <w:szCs w:val="28"/>
        </w:rPr>
        <w:t>муниципального округа</w:t>
      </w:r>
      <w:r w:rsidR="00B94E0A" w:rsidRPr="009A2262">
        <w:rPr>
          <w:rFonts w:ascii="Times New Roman" w:hAnsi="Times New Roman" w:cs="Times New Roman"/>
          <w:sz w:val="28"/>
          <w:szCs w:val="28"/>
        </w:rPr>
        <w:t xml:space="preserve"> </w:t>
      </w:r>
      <w:r w:rsidR="007519ED" w:rsidRPr="009A2262">
        <w:rPr>
          <w:rFonts w:ascii="Times New Roman" w:hAnsi="Times New Roman" w:cs="Times New Roman"/>
          <w:sz w:val="28"/>
          <w:szCs w:val="28"/>
        </w:rPr>
        <w:t>в соответствии с законодательством.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bookmarkStart w:id="0" w:name="P85"/>
      <w:bookmarkEnd w:id="0"/>
      <w:r w:rsidRPr="009A2262">
        <w:rPr>
          <w:rFonts w:ascii="Times New Roman" w:hAnsi="Times New Roman" w:cs="Times New Roman"/>
          <w:sz w:val="28"/>
          <w:szCs w:val="28"/>
        </w:rPr>
        <w:t>15. При осуществлении муниципального контроля Контрольный орган проводит следующие виды профилактических мероприятий:</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1) информирование;</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2) обобщение правоприменительной практики;</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3) объявление предостережения;</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4) консультирование;</w:t>
      </w:r>
    </w:p>
    <w:p w:rsidR="00B37311" w:rsidRPr="009A2262" w:rsidRDefault="00B37311"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5) профилактический визит.</w:t>
      </w:r>
    </w:p>
    <w:p w:rsidR="00D614C3" w:rsidRPr="009A2262" w:rsidRDefault="002E34A2" w:rsidP="009A22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i/>
          <w:sz w:val="28"/>
          <w:szCs w:val="28"/>
        </w:rPr>
        <w:t xml:space="preserve"> </w:t>
      </w:r>
      <w:r w:rsidR="000F63AC" w:rsidRPr="009A2262">
        <w:rPr>
          <w:rFonts w:ascii="Times New Roman" w:hAnsi="Times New Roman" w:cs="Times New Roman"/>
          <w:sz w:val="28"/>
          <w:szCs w:val="28"/>
        </w:rPr>
        <w:t>16</w:t>
      </w:r>
      <w:r w:rsidR="00D614C3" w:rsidRPr="009A2262">
        <w:rPr>
          <w:rFonts w:ascii="Times New Roman" w:hAnsi="Times New Roman" w:cs="Times New Roman"/>
          <w:sz w:val="28"/>
          <w:szCs w:val="28"/>
        </w:rPr>
        <w:t xml:space="preserve">. </w:t>
      </w:r>
      <w:proofErr w:type="gramStart"/>
      <w:r w:rsidR="00D614C3" w:rsidRPr="009A2262">
        <w:rPr>
          <w:rFonts w:ascii="Times New Roman" w:hAnsi="Times New Roman" w:cs="Times New Roman"/>
          <w:sz w:val="28"/>
          <w:szCs w:val="28"/>
        </w:rPr>
        <w:t xml:space="preserve">Информирование осуществляется посредством размещения сведений, предусмотренных </w:t>
      </w:r>
      <w:hyperlink r:id="rId9" w:history="1">
        <w:r w:rsidR="00D614C3" w:rsidRPr="009A2262">
          <w:rPr>
            <w:rFonts w:ascii="Times New Roman" w:hAnsi="Times New Roman" w:cs="Times New Roman"/>
            <w:sz w:val="28"/>
            <w:szCs w:val="28"/>
          </w:rPr>
          <w:t>частью 3 статьи 46</w:t>
        </w:r>
      </w:hyperlink>
      <w:r w:rsidR="004641BA"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 248-ФЗ </w:t>
      </w:r>
      <w:r w:rsidR="004641BA" w:rsidRPr="009A2262">
        <w:rPr>
          <w:rFonts w:ascii="Times New Roman" w:hAnsi="Times New Roman" w:cs="Times New Roman"/>
          <w:sz w:val="28"/>
          <w:szCs w:val="28"/>
        </w:rPr>
        <w:t>«</w:t>
      </w:r>
      <w:r w:rsidR="00D614C3" w:rsidRPr="009A2262">
        <w:rPr>
          <w:rFonts w:ascii="Times New Roman" w:hAnsi="Times New Roman" w:cs="Times New Roman"/>
          <w:sz w:val="28"/>
          <w:szCs w:val="28"/>
        </w:rPr>
        <w:t xml:space="preserve">О государственном контроле (надзоре) и муниципальном </w:t>
      </w:r>
      <w:r w:rsidR="004641BA" w:rsidRPr="009A2262">
        <w:rPr>
          <w:rFonts w:ascii="Times New Roman" w:hAnsi="Times New Roman" w:cs="Times New Roman"/>
          <w:sz w:val="28"/>
          <w:szCs w:val="28"/>
        </w:rPr>
        <w:t>контроле в Российской Федерации»</w:t>
      </w:r>
      <w:r w:rsidR="00D614C3" w:rsidRPr="009A2262">
        <w:rPr>
          <w:rFonts w:ascii="Times New Roman" w:hAnsi="Times New Roman" w:cs="Times New Roman"/>
          <w:sz w:val="28"/>
          <w:szCs w:val="28"/>
        </w:rPr>
        <w:t xml:space="preserve"> на официальном сайте </w:t>
      </w:r>
      <w:r w:rsidR="004641BA" w:rsidRPr="009A2262">
        <w:rPr>
          <w:rFonts w:ascii="Times New Roman" w:hAnsi="Times New Roman" w:cs="Times New Roman"/>
          <w:sz w:val="28"/>
          <w:szCs w:val="28"/>
        </w:rPr>
        <w:t xml:space="preserve">в сети «Интернет»: </w:t>
      </w:r>
      <w:r w:rsidR="00405821" w:rsidRPr="009A2262">
        <w:rPr>
          <w:rFonts w:ascii="Times New Roman" w:hAnsi="Times New Roman" w:cs="Times New Roman"/>
          <w:sz w:val="28"/>
          <w:szCs w:val="28"/>
        </w:rPr>
        <w:t>https://opochka.reg60.ru/</w:t>
      </w:r>
      <w:r w:rsidR="00D614C3" w:rsidRPr="009A2262">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sidR="004641BA" w:rsidRPr="009A2262">
        <w:rPr>
          <w:rFonts w:ascii="Times New Roman" w:hAnsi="Times New Roman" w:cs="Times New Roman"/>
          <w:sz w:val="28"/>
          <w:szCs w:val="28"/>
        </w:rPr>
        <w:t xml:space="preserve">(при их наличии) </w:t>
      </w:r>
      <w:r w:rsidR="00D614C3" w:rsidRPr="009A2262">
        <w:rPr>
          <w:rFonts w:ascii="Times New Roman" w:hAnsi="Times New Roman" w:cs="Times New Roman"/>
          <w:sz w:val="28"/>
          <w:szCs w:val="28"/>
        </w:rPr>
        <w:t>и в иных формах.</w:t>
      </w:r>
      <w:proofErr w:type="gramEnd"/>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Размещенные сведения</w:t>
      </w:r>
      <w:r w:rsidR="004641BA" w:rsidRPr="009A2262">
        <w:rPr>
          <w:rFonts w:ascii="Times New Roman" w:hAnsi="Times New Roman" w:cs="Times New Roman"/>
          <w:sz w:val="28"/>
          <w:szCs w:val="28"/>
        </w:rPr>
        <w:t xml:space="preserve"> на указанном официальном сайте</w:t>
      </w:r>
      <w:r w:rsidRPr="009A2262">
        <w:rPr>
          <w:rFonts w:ascii="Times New Roman" w:hAnsi="Times New Roman" w:cs="Times New Roman"/>
          <w:sz w:val="28"/>
          <w:szCs w:val="28"/>
        </w:rPr>
        <w:t xml:space="preserve"> поддерживаются в актуальном состоянии.</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bookmarkStart w:id="1" w:name="P146"/>
      <w:bookmarkEnd w:id="1"/>
      <w:r w:rsidRPr="009A2262">
        <w:rPr>
          <w:rFonts w:ascii="Times New Roman" w:hAnsi="Times New Roman" w:cs="Times New Roman"/>
          <w:sz w:val="28"/>
          <w:szCs w:val="28"/>
        </w:rPr>
        <w:t>17.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содержащий результаты обобщения правоприменительной практики по осуществлению муниципального контроля за предыдущий год, утверждается постановлением Администрации Опочецкого муниципального округа и размещается в срок до 1 февраля на официальном сайте Администрации Опочецкого муниципального округа в информационно-телекоммуникационной сети "Интернет".</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18. </w:t>
      </w:r>
      <w:proofErr w:type="gramStart"/>
      <w:r w:rsidRPr="009A2262">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A2262">
        <w:rPr>
          <w:rFonts w:ascii="Times New Roman" w:hAnsi="Times New Roman" w:cs="Times New Roman"/>
          <w:sz w:val="28"/>
          <w:szCs w:val="28"/>
        </w:rPr>
        <w:t xml:space="preserve"> соблюдения обязательных требований.</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Возражение должно содержать:</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наименование Контрольного органа, в который направляется возражение;</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дату и номер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доводы, на основании которых контролируемое лицо </w:t>
      </w:r>
      <w:proofErr w:type="gramStart"/>
      <w:r w:rsidRPr="009A2262">
        <w:rPr>
          <w:rFonts w:ascii="Times New Roman" w:hAnsi="Times New Roman" w:cs="Times New Roman"/>
          <w:sz w:val="28"/>
          <w:szCs w:val="28"/>
        </w:rPr>
        <w:t>не согласно</w:t>
      </w:r>
      <w:proofErr w:type="gramEnd"/>
      <w:r w:rsidRPr="009A2262">
        <w:rPr>
          <w:rFonts w:ascii="Times New Roman" w:hAnsi="Times New Roman" w:cs="Times New Roman"/>
          <w:sz w:val="28"/>
          <w:szCs w:val="28"/>
        </w:rPr>
        <w:t xml:space="preserve"> с объявленным предостережением;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5) дату получения предостережения контролируемым лицом;</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6) личную подпись и дату.</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подтверждение своих доводов контролируемое лицо по своему усмотрению может приложить к возражению соответствующие документы либо их заверенные копии.</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Контрольный орган рассматривает возражение в отношении предостережения в течение пятнадцати рабочих дней со дня его получения.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По результатам рассмотрения возражения Контрольный орган принимает одно из следующих решений:</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1) удовлетворяет возражение в форме отмены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2) в случае признания возражения необоснованным отказывает в удовлетворении возражения с указанием причины отказа.</w:t>
      </w:r>
      <w:proofErr w:type="gramEnd"/>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37311" w:rsidRPr="009A2262" w:rsidRDefault="00B37311"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Повторное направление возражения по тем же основаниям не допускается.</w:t>
      </w:r>
    </w:p>
    <w:p w:rsidR="00D614C3"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19</w:t>
      </w:r>
      <w:r w:rsidR="00D614C3" w:rsidRPr="009A2262">
        <w:rPr>
          <w:rFonts w:ascii="Times New Roman" w:hAnsi="Times New Roman" w:cs="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D62B81" w:rsidRPr="009A2262">
        <w:rPr>
          <w:rFonts w:ascii="Times New Roman" w:hAnsi="Times New Roman" w:cs="Times New Roman"/>
          <w:sz w:val="28"/>
          <w:szCs w:val="28"/>
        </w:rPr>
        <w:t>муниципального контроля</w:t>
      </w:r>
      <w:r w:rsidR="00D614C3"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Консультирование осуществляется без взимания платы.</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Консультирование может осуществляться </w:t>
      </w:r>
      <w:r w:rsidR="00A36F6E" w:rsidRPr="009A2262">
        <w:rPr>
          <w:rFonts w:ascii="Times New Roman" w:hAnsi="Times New Roman" w:cs="Times New Roman"/>
          <w:sz w:val="28"/>
          <w:szCs w:val="28"/>
        </w:rPr>
        <w:t>И</w:t>
      </w:r>
      <w:r w:rsidR="00543263" w:rsidRPr="009A2262">
        <w:rPr>
          <w:rFonts w:ascii="Times New Roman" w:hAnsi="Times New Roman" w:cs="Times New Roman"/>
          <w:sz w:val="28"/>
          <w:szCs w:val="28"/>
        </w:rPr>
        <w:t>нспектором</w:t>
      </w:r>
      <w:r w:rsidRPr="009A2262">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Время консультирования не должно превышать 15 минут.</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Личный прием граждан проводится</w:t>
      </w:r>
      <w:r w:rsidR="00AE14D3" w:rsidRPr="009A2262">
        <w:rPr>
          <w:rFonts w:ascii="Times New Roman" w:hAnsi="Times New Roman" w:cs="Times New Roman"/>
          <w:sz w:val="28"/>
          <w:szCs w:val="28"/>
        </w:rPr>
        <w:t xml:space="preserve"> </w:t>
      </w:r>
      <w:r w:rsidR="00EC1A26" w:rsidRPr="009A2262">
        <w:rPr>
          <w:rFonts w:ascii="Times New Roman" w:hAnsi="Times New Roman" w:cs="Times New Roman"/>
          <w:sz w:val="28"/>
          <w:szCs w:val="28"/>
        </w:rPr>
        <w:t xml:space="preserve">в Администрации Опочецкого </w:t>
      </w:r>
      <w:r w:rsidR="00DE27E1"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Информация о месте приема, а также об установленных для приема днях и ча</w:t>
      </w:r>
      <w:r w:rsidR="00076D3A" w:rsidRPr="009A2262">
        <w:rPr>
          <w:rFonts w:ascii="Times New Roman" w:hAnsi="Times New Roman" w:cs="Times New Roman"/>
          <w:sz w:val="28"/>
          <w:szCs w:val="28"/>
        </w:rPr>
        <w:t xml:space="preserve">сах размещается на официальном сайте: </w:t>
      </w:r>
      <w:r w:rsidR="00EC1A26" w:rsidRPr="009A2262">
        <w:rPr>
          <w:rFonts w:ascii="Times New Roman" w:hAnsi="Times New Roman" w:cs="Times New Roman"/>
          <w:sz w:val="28"/>
          <w:szCs w:val="28"/>
        </w:rPr>
        <w:t>https://opochka.reg60.ru/</w:t>
      </w:r>
      <w:r w:rsidR="00076D3A"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Консультирование осуществляется по следующим вопросам:</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1) организация и осуществление </w:t>
      </w:r>
      <w:r w:rsidR="00D62B81"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w:t>
      </w:r>
    </w:p>
    <w:p w:rsidR="00BB2D4E"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порядок осуществления</w:t>
      </w:r>
      <w:r w:rsidR="003423EA" w:rsidRPr="009A2262">
        <w:rPr>
          <w:rFonts w:ascii="Times New Roman" w:hAnsi="Times New Roman" w:cs="Times New Roman"/>
          <w:sz w:val="28"/>
          <w:szCs w:val="28"/>
        </w:rPr>
        <w:t xml:space="preserve"> профилактических,</w:t>
      </w:r>
      <w:r w:rsidRPr="009A2262">
        <w:rPr>
          <w:rFonts w:ascii="Times New Roman" w:hAnsi="Times New Roman" w:cs="Times New Roman"/>
          <w:sz w:val="28"/>
          <w:szCs w:val="28"/>
        </w:rPr>
        <w:t xml:space="preserve"> контрольных (надзорных) мероприятий, уст</w:t>
      </w:r>
      <w:r w:rsidR="00543263" w:rsidRPr="009A2262">
        <w:rPr>
          <w:rFonts w:ascii="Times New Roman" w:hAnsi="Times New Roman" w:cs="Times New Roman"/>
          <w:sz w:val="28"/>
          <w:szCs w:val="28"/>
        </w:rPr>
        <w:t>ановленных настоящим положением.</w:t>
      </w:r>
    </w:p>
    <w:p w:rsidR="00293D01" w:rsidRPr="009A2262" w:rsidRDefault="00E63DEC" w:rsidP="009A2262">
      <w:pPr>
        <w:spacing w:after="0" w:line="240" w:lineRule="auto"/>
        <w:ind w:firstLine="709"/>
        <w:contextualSpacing/>
        <w:jc w:val="both"/>
        <w:rPr>
          <w:rFonts w:ascii="Times New Roman" w:hAnsi="Times New Roman" w:cs="Times New Roman"/>
          <w:sz w:val="28"/>
          <w:szCs w:val="28"/>
          <w:highlight w:val="yellow"/>
        </w:rPr>
      </w:pPr>
      <w:r w:rsidRPr="009A2262">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Если поставленные во время консультирования вопросы не </w:t>
      </w:r>
      <w:proofErr w:type="gramStart"/>
      <w:r w:rsidRPr="009A2262">
        <w:rPr>
          <w:rFonts w:ascii="Times New Roman" w:hAnsi="Times New Roman" w:cs="Times New Roman"/>
          <w:sz w:val="28"/>
          <w:szCs w:val="28"/>
        </w:rPr>
        <w:t xml:space="preserve">относятся к сфере </w:t>
      </w:r>
      <w:r w:rsidR="003423EA"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даются</w:t>
      </w:r>
      <w:proofErr w:type="gramEnd"/>
      <w:r w:rsidRPr="009A2262">
        <w:rPr>
          <w:rFonts w:ascii="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D614C3" w:rsidRPr="009A2262" w:rsidRDefault="0013512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Отдел </w:t>
      </w:r>
      <w:r w:rsidR="00D614C3" w:rsidRPr="009A2262">
        <w:rPr>
          <w:rFonts w:ascii="Times New Roman" w:hAnsi="Times New Roman" w:cs="Times New Roman"/>
          <w:sz w:val="28"/>
          <w:szCs w:val="28"/>
        </w:rPr>
        <w:t>осуществля</w:t>
      </w:r>
      <w:r w:rsidR="00AE14D3" w:rsidRPr="009A2262">
        <w:rPr>
          <w:rFonts w:ascii="Times New Roman" w:hAnsi="Times New Roman" w:cs="Times New Roman"/>
          <w:sz w:val="28"/>
          <w:szCs w:val="28"/>
        </w:rPr>
        <w:t>е</w:t>
      </w:r>
      <w:r w:rsidR="00D614C3" w:rsidRPr="009A2262">
        <w:rPr>
          <w:rFonts w:ascii="Times New Roman" w:hAnsi="Times New Roman" w:cs="Times New Roman"/>
          <w:sz w:val="28"/>
          <w:szCs w:val="28"/>
        </w:rPr>
        <w:t>т учет консультирований, который проводится посредством внесения соответствующей записи в журнал консультирования</w:t>
      </w:r>
      <w:r w:rsidR="00645F7A" w:rsidRPr="009A2262">
        <w:rPr>
          <w:rFonts w:ascii="Times New Roman" w:hAnsi="Times New Roman" w:cs="Times New Roman"/>
          <w:sz w:val="28"/>
          <w:szCs w:val="28"/>
        </w:rPr>
        <w:t xml:space="preserve">, форма которого утверждается </w:t>
      </w:r>
      <w:r w:rsidR="00AE14D3" w:rsidRPr="009A2262">
        <w:rPr>
          <w:rFonts w:ascii="Times New Roman" w:hAnsi="Times New Roman" w:cs="Times New Roman"/>
          <w:sz w:val="28"/>
          <w:szCs w:val="28"/>
        </w:rPr>
        <w:t>А</w:t>
      </w:r>
      <w:r w:rsidR="00645F7A" w:rsidRPr="009A2262">
        <w:rPr>
          <w:rFonts w:ascii="Times New Roman" w:hAnsi="Times New Roman" w:cs="Times New Roman"/>
          <w:sz w:val="28"/>
          <w:szCs w:val="28"/>
        </w:rPr>
        <w:t>дминистрацией</w:t>
      </w:r>
      <w:r w:rsidR="00DE27E1" w:rsidRPr="009A2262">
        <w:rPr>
          <w:rFonts w:ascii="Times New Roman" w:hAnsi="Times New Roman" w:cs="Times New Roman"/>
          <w:sz w:val="28"/>
          <w:szCs w:val="28"/>
        </w:rPr>
        <w:t xml:space="preserve"> Опочецкого муниципального округа</w:t>
      </w:r>
      <w:r w:rsidR="00D614C3" w:rsidRPr="009A2262">
        <w:rPr>
          <w:rFonts w:ascii="Times New Roman" w:hAnsi="Times New Roman" w:cs="Times New Roman"/>
          <w:sz w:val="28"/>
          <w:szCs w:val="28"/>
        </w:rPr>
        <w:t>.</w:t>
      </w:r>
    </w:p>
    <w:p w:rsidR="00D614C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w:t>
      </w:r>
      <w:r w:rsidR="003423EA" w:rsidRPr="009A2262">
        <w:rPr>
          <w:rFonts w:ascii="Times New Roman" w:hAnsi="Times New Roman" w:cs="Times New Roman"/>
          <w:sz w:val="28"/>
          <w:szCs w:val="28"/>
        </w:rPr>
        <w:t>нной консультации отражается в а</w:t>
      </w:r>
      <w:r w:rsidRPr="009A2262">
        <w:rPr>
          <w:rFonts w:ascii="Times New Roman" w:hAnsi="Times New Roman" w:cs="Times New Roman"/>
          <w:sz w:val="28"/>
          <w:szCs w:val="28"/>
        </w:rPr>
        <w:t xml:space="preserve">кте </w:t>
      </w:r>
      <w:r w:rsidR="003423EA" w:rsidRPr="009A2262">
        <w:rPr>
          <w:rFonts w:ascii="Times New Roman" w:hAnsi="Times New Roman" w:cs="Times New Roman"/>
          <w:sz w:val="28"/>
          <w:szCs w:val="28"/>
        </w:rPr>
        <w:t>контрольного (надзорного) мероприятия</w:t>
      </w:r>
      <w:r w:rsidRPr="009A2262">
        <w:rPr>
          <w:rFonts w:ascii="Times New Roman" w:hAnsi="Times New Roman" w:cs="Times New Roman"/>
          <w:sz w:val="28"/>
          <w:szCs w:val="28"/>
        </w:rPr>
        <w:t>.</w:t>
      </w:r>
    </w:p>
    <w:p w:rsidR="00543263" w:rsidRPr="009A2262" w:rsidRDefault="00D614C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13512F" w:rsidRPr="009A2262">
        <w:rPr>
          <w:rFonts w:ascii="Times New Roman" w:hAnsi="Times New Roman" w:cs="Times New Roman"/>
          <w:sz w:val="28"/>
          <w:szCs w:val="28"/>
        </w:rPr>
        <w:t>https://opochka.reg60.ru/</w:t>
      </w:r>
      <w:r w:rsidRPr="009A2262">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20.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 Консультирование контролируемых лиц и их представителей осуществляется в порядке, установленном статьей 50 Федерального закона N 248-ФЗ от 31.07.2020 "О государственном контроле (надзоре) и муниципальном контроле в Российской Федерации".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Инспектор проводит обязательный профилактический визит в отношении: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Профилактические визиты проводятся по согласованию с контролируемыми лицами.</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Контрольный орган направляет контролируемому лицу уведомление о проведении профилактического визита не </w:t>
      </w:r>
      <w:proofErr w:type="gramStart"/>
      <w:r w:rsidRPr="009A2262">
        <w:rPr>
          <w:rFonts w:ascii="Times New Roman" w:hAnsi="Times New Roman" w:cs="Times New Roman"/>
          <w:sz w:val="28"/>
          <w:szCs w:val="28"/>
        </w:rPr>
        <w:t>позднее</w:t>
      </w:r>
      <w:proofErr w:type="gramEnd"/>
      <w:r w:rsidRPr="009A2262">
        <w:rPr>
          <w:rFonts w:ascii="Times New Roman" w:hAnsi="Times New Roman" w:cs="Times New Roman"/>
          <w:sz w:val="28"/>
          <w:szCs w:val="28"/>
        </w:rPr>
        <w:t xml:space="preserve"> чем за пять рабочих дней до даты его проведения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него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9A2262">
        <w:rPr>
          <w:rFonts w:ascii="Times New Roman" w:hAnsi="Times New Roman" w:cs="Times New Roman"/>
          <w:sz w:val="28"/>
          <w:szCs w:val="28"/>
        </w:rPr>
        <w:t>с даты регистрации</w:t>
      </w:r>
      <w:proofErr w:type="gramEnd"/>
      <w:r w:rsidRPr="009A2262">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Контрольный орган принимает решение </w:t>
      </w:r>
      <w:proofErr w:type="gramStart"/>
      <w:r w:rsidRPr="009A2262">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9A2262">
        <w:rPr>
          <w:rFonts w:ascii="Times New Roman" w:hAnsi="Times New Roman" w:cs="Times New Roman"/>
          <w:sz w:val="28"/>
          <w:szCs w:val="28"/>
        </w:rPr>
        <w:t>:</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66F95" w:rsidRPr="009A2262" w:rsidRDefault="00A66F95" w:rsidP="009A2262">
      <w:pPr>
        <w:spacing w:after="0" w:line="240" w:lineRule="auto"/>
        <w:ind w:firstLine="709"/>
        <w:contextualSpacing/>
        <w:jc w:val="both"/>
        <w:rPr>
          <w:rFonts w:ascii="Times New Roman" w:hAnsi="Times New Roman" w:cs="Times New Roman"/>
          <w:sz w:val="28"/>
          <w:szCs w:val="28"/>
        </w:rPr>
      </w:pPr>
    </w:p>
    <w:p w:rsidR="00A66F95" w:rsidRDefault="002E34A2"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Порядок организации</w:t>
      </w:r>
      <w:r w:rsidR="00583253" w:rsidRPr="009A2262">
        <w:rPr>
          <w:rFonts w:ascii="Times New Roman" w:hAnsi="Times New Roman" w:cs="Times New Roman"/>
          <w:b/>
          <w:sz w:val="28"/>
          <w:szCs w:val="28"/>
        </w:rPr>
        <w:t xml:space="preserve"> муниципального контроля</w:t>
      </w:r>
    </w:p>
    <w:p w:rsidR="009A2262" w:rsidRPr="009A2262" w:rsidRDefault="009A2262" w:rsidP="009A2262">
      <w:pPr>
        <w:spacing w:after="0" w:line="240" w:lineRule="auto"/>
        <w:ind w:firstLine="709"/>
        <w:contextualSpacing/>
        <w:jc w:val="center"/>
        <w:rPr>
          <w:rFonts w:ascii="Times New Roman" w:hAnsi="Times New Roman" w:cs="Times New Roman"/>
          <w:b/>
          <w:sz w:val="28"/>
          <w:szCs w:val="28"/>
        </w:rPr>
      </w:pPr>
    </w:p>
    <w:p w:rsidR="00717B25" w:rsidRPr="009A2262" w:rsidRDefault="004E1E13" w:rsidP="009A2262">
      <w:pPr>
        <w:spacing w:after="0" w:line="240" w:lineRule="auto"/>
        <w:ind w:firstLine="709"/>
        <w:contextualSpacing/>
        <w:jc w:val="both"/>
        <w:rPr>
          <w:rFonts w:ascii="Times New Roman" w:hAnsi="Times New Roman" w:cs="Times New Roman"/>
          <w:bCs/>
          <w:iCs/>
          <w:sz w:val="28"/>
          <w:szCs w:val="28"/>
        </w:rPr>
      </w:pPr>
      <w:r w:rsidRPr="009A2262">
        <w:rPr>
          <w:rFonts w:ascii="Times New Roman" w:hAnsi="Times New Roman" w:cs="Times New Roman"/>
          <w:sz w:val="28"/>
          <w:szCs w:val="28"/>
        </w:rPr>
        <w:t>21</w:t>
      </w:r>
      <w:r w:rsidR="00D614C3" w:rsidRPr="009A2262">
        <w:rPr>
          <w:rFonts w:ascii="Times New Roman" w:hAnsi="Times New Roman" w:cs="Times New Roman"/>
          <w:sz w:val="28"/>
          <w:szCs w:val="28"/>
        </w:rPr>
        <w:t>.</w:t>
      </w:r>
      <w:r w:rsidR="0013512F" w:rsidRPr="009A2262">
        <w:rPr>
          <w:rFonts w:ascii="Times New Roman" w:hAnsi="Times New Roman" w:cs="Times New Roman"/>
          <w:sz w:val="28"/>
          <w:szCs w:val="28"/>
        </w:rPr>
        <w:t xml:space="preserve"> </w:t>
      </w:r>
      <w:r w:rsidR="00717B25" w:rsidRPr="009A2262">
        <w:rPr>
          <w:rFonts w:ascii="Times New Roman" w:hAnsi="Times New Roman" w:cs="Times New Roman"/>
          <w:bCs/>
          <w:iCs/>
          <w:sz w:val="28"/>
          <w:szCs w:val="28"/>
        </w:rPr>
        <w:t xml:space="preserve">В рамках осуществления </w:t>
      </w:r>
      <w:r w:rsidR="00717B25" w:rsidRPr="009A2262">
        <w:rPr>
          <w:rFonts w:ascii="Times New Roman" w:hAnsi="Times New Roman" w:cs="Times New Roman"/>
          <w:sz w:val="28"/>
          <w:szCs w:val="28"/>
        </w:rPr>
        <w:t>муниципального контроля при взаимодействии с контролируемым лицом</w:t>
      </w:r>
      <w:r w:rsidR="00717B25" w:rsidRPr="009A2262">
        <w:rPr>
          <w:rFonts w:ascii="Times New Roman" w:hAnsi="Times New Roman" w:cs="Times New Roman"/>
          <w:bCs/>
          <w:iCs/>
          <w:sz w:val="28"/>
          <w:szCs w:val="28"/>
        </w:rPr>
        <w:t xml:space="preserve"> проводятся следующие контрольные (надзорные) мероприятия:</w:t>
      </w:r>
    </w:p>
    <w:p w:rsidR="00717B25" w:rsidRPr="009A2262" w:rsidRDefault="002E34A2"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1</w:t>
      </w:r>
      <w:r w:rsidR="00717B25" w:rsidRPr="009A2262">
        <w:rPr>
          <w:rFonts w:ascii="Times New Roman" w:hAnsi="Times New Roman" w:cs="Times New Roman"/>
          <w:sz w:val="28"/>
          <w:szCs w:val="28"/>
        </w:rPr>
        <w:t>) инспекционный визит;</w:t>
      </w:r>
    </w:p>
    <w:p w:rsidR="00717B25" w:rsidRPr="009A2262" w:rsidRDefault="002E34A2"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 документарная проверка;</w:t>
      </w:r>
    </w:p>
    <w:p w:rsidR="002E34A2"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 выездная проверка;</w:t>
      </w:r>
    </w:p>
    <w:p w:rsidR="004E1E13" w:rsidRPr="009A2262" w:rsidRDefault="004E1E1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4) рейдовый осмотр.</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22. Без взаимодействия с контролируемым лицом осуществляются следующие контрольные (надзорные) мероприятия (далее - контрольные (надзорные) мероприятия без взаимодействия):</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наблюдение за соблюдением обязательных требований;</w:t>
      </w:r>
    </w:p>
    <w:p w:rsidR="004E1E13" w:rsidRPr="009A2262" w:rsidRDefault="004E1E13"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выездное обследование.</w:t>
      </w:r>
    </w:p>
    <w:p w:rsidR="004E1E13" w:rsidRPr="009A2262" w:rsidRDefault="004E1E13" w:rsidP="009A226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23.При осуществлении муниципального контроля взаимодействием с контролируемыми лицами являются: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b/>
          <w:bCs/>
          <w:sz w:val="28"/>
          <w:szCs w:val="28"/>
        </w:rPr>
      </w:pPr>
      <w:r w:rsidRPr="009A2262">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запрос документов, иных материалов; </w:t>
      </w:r>
    </w:p>
    <w:p w:rsidR="004E1E13" w:rsidRPr="009A2262" w:rsidRDefault="004E1E13" w:rsidP="009A226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24F9E" w:rsidRPr="009A2262" w:rsidRDefault="004E1E13" w:rsidP="009A2262">
      <w:pPr>
        <w:autoSpaceDE w:val="0"/>
        <w:autoSpaceDN w:val="0"/>
        <w:adjustRightInd w:val="0"/>
        <w:spacing w:after="0" w:line="240" w:lineRule="auto"/>
        <w:ind w:firstLine="709"/>
        <w:jc w:val="both"/>
        <w:rPr>
          <w:rFonts w:ascii="Times New Roman" w:hAnsi="Times New Roman" w:cs="Times New Roman"/>
          <w:i/>
          <w:sz w:val="28"/>
          <w:szCs w:val="28"/>
        </w:rPr>
      </w:pPr>
      <w:r w:rsidRPr="009A2262">
        <w:rPr>
          <w:rFonts w:ascii="Times New Roman" w:hAnsi="Times New Roman" w:cs="Times New Roman"/>
          <w:sz w:val="28"/>
          <w:szCs w:val="28"/>
        </w:rPr>
        <w:t>24</w:t>
      </w:r>
      <w:r w:rsidR="00A537B4" w:rsidRPr="009A2262">
        <w:rPr>
          <w:rFonts w:ascii="Times New Roman" w:hAnsi="Times New Roman" w:cs="Times New Roman"/>
          <w:sz w:val="28"/>
          <w:szCs w:val="28"/>
        </w:rPr>
        <w:t xml:space="preserve">. </w:t>
      </w:r>
      <w:r w:rsidR="00900CE1" w:rsidRPr="009A2262">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провод</w:t>
      </w:r>
      <w:r w:rsidR="00D4129F" w:rsidRPr="009A2262">
        <w:rPr>
          <w:rFonts w:ascii="Times New Roman" w:hAnsi="Times New Roman" w:cs="Times New Roman"/>
          <w:sz w:val="28"/>
          <w:szCs w:val="28"/>
        </w:rPr>
        <w:t>я</w:t>
      </w:r>
      <w:r w:rsidR="00B97A2D" w:rsidRPr="009A2262">
        <w:rPr>
          <w:rFonts w:ascii="Times New Roman" w:hAnsi="Times New Roman" w:cs="Times New Roman"/>
          <w:sz w:val="28"/>
          <w:szCs w:val="28"/>
        </w:rPr>
        <w:t>т</w:t>
      </w:r>
      <w:r w:rsidR="00900CE1" w:rsidRPr="009A2262">
        <w:rPr>
          <w:rFonts w:ascii="Times New Roman" w:hAnsi="Times New Roman" w:cs="Times New Roman"/>
          <w:sz w:val="28"/>
          <w:szCs w:val="28"/>
        </w:rPr>
        <w:t xml:space="preserve">ся </w:t>
      </w:r>
      <w:r w:rsidR="002E34A2" w:rsidRPr="009A2262">
        <w:rPr>
          <w:rFonts w:ascii="Times New Roman" w:hAnsi="Times New Roman" w:cs="Times New Roman"/>
          <w:sz w:val="28"/>
          <w:szCs w:val="28"/>
        </w:rPr>
        <w:t>на</w:t>
      </w:r>
      <w:r w:rsidR="00900CE1" w:rsidRPr="009A2262">
        <w:rPr>
          <w:rFonts w:ascii="Times New Roman" w:hAnsi="Times New Roman" w:cs="Times New Roman"/>
          <w:sz w:val="28"/>
          <w:szCs w:val="28"/>
        </w:rPr>
        <w:t xml:space="preserve"> внеплановой основе. </w:t>
      </w:r>
    </w:p>
    <w:p w:rsidR="00900CE1" w:rsidRPr="009A2262" w:rsidRDefault="007F3054"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Плановые контрольные (надзорные) мероприятия при осуществлении муниципального контроля не проводятся.</w:t>
      </w:r>
    </w:p>
    <w:p w:rsidR="00D614C3" w:rsidRPr="009A2262" w:rsidRDefault="002F1AC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25</w:t>
      </w:r>
      <w:r w:rsidR="00D614C3" w:rsidRPr="009A2262">
        <w:rPr>
          <w:rFonts w:ascii="Times New Roman" w:hAnsi="Times New Roman" w:cs="Times New Roman"/>
          <w:sz w:val="28"/>
          <w:szCs w:val="28"/>
        </w:rPr>
        <w:t xml:space="preserve">. Внеплановые контрольные (надзорные) мероприятия проводятся при наличии оснований, предусмотренных </w:t>
      </w:r>
      <w:hyperlink r:id="rId10" w:history="1">
        <w:r w:rsidR="00D614C3" w:rsidRPr="009A2262">
          <w:rPr>
            <w:rFonts w:ascii="Times New Roman" w:hAnsi="Times New Roman" w:cs="Times New Roman"/>
            <w:sz w:val="28"/>
            <w:szCs w:val="28"/>
          </w:rPr>
          <w:t>пунктами 1</w:t>
        </w:r>
      </w:hyperlink>
      <w:r w:rsidR="00D614C3" w:rsidRPr="009A2262">
        <w:rPr>
          <w:rFonts w:ascii="Times New Roman" w:hAnsi="Times New Roman" w:cs="Times New Roman"/>
          <w:sz w:val="28"/>
          <w:szCs w:val="28"/>
        </w:rPr>
        <w:t xml:space="preserve">, </w:t>
      </w:r>
      <w:hyperlink r:id="rId11" w:history="1">
        <w:r w:rsidR="00D614C3" w:rsidRPr="009A2262">
          <w:rPr>
            <w:rFonts w:ascii="Times New Roman" w:hAnsi="Times New Roman" w:cs="Times New Roman"/>
            <w:sz w:val="28"/>
            <w:szCs w:val="28"/>
          </w:rPr>
          <w:t>3</w:t>
        </w:r>
      </w:hyperlink>
      <w:r w:rsidR="00D614C3" w:rsidRPr="009A2262">
        <w:rPr>
          <w:rFonts w:ascii="Times New Roman" w:hAnsi="Times New Roman" w:cs="Times New Roman"/>
          <w:sz w:val="28"/>
          <w:szCs w:val="28"/>
        </w:rPr>
        <w:t xml:space="preserve">, </w:t>
      </w:r>
      <w:hyperlink r:id="rId12" w:history="1">
        <w:r w:rsidR="00D614C3" w:rsidRPr="009A2262">
          <w:rPr>
            <w:rFonts w:ascii="Times New Roman" w:hAnsi="Times New Roman" w:cs="Times New Roman"/>
            <w:sz w:val="28"/>
            <w:szCs w:val="28"/>
          </w:rPr>
          <w:t>4</w:t>
        </w:r>
      </w:hyperlink>
      <w:r w:rsidR="00D614C3" w:rsidRPr="009A2262">
        <w:rPr>
          <w:rFonts w:ascii="Times New Roman" w:hAnsi="Times New Roman" w:cs="Times New Roman"/>
          <w:sz w:val="28"/>
          <w:szCs w:val="28"/>
        </w:rPr>
        <w:t xml:space="preserve">, </w:t>
      </w:r>
      <w:hyperlink r:id="rId13" w:history="1">
        <w:r w:rsidR="00D614C3" w:rsidRPr="009A2262">
          <w:rPr>
            <w:rFonts w:ascii="Times New Roman" w:hAnsi="Times New Roman" w:cs="Times New Roman"/>
            <w:sz w:val="28"/>
            <w:szCs w:val="28"/>
          </w:rPr>
          <w:t>5 части 1 статьи 57</w:t>
        </w:r>
      </w:hyperlink>
      <w:r w:rsidR="007F3054"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 248-ФЗ </w:t>
      </w:r>
      <w:r w:rsidR="007F3054" w:rsidRPr="009A2262">
        <w:rPr>
          <w:rFonts w:ascii="Times New Roman" w:hAnsi="Times New Roman" w:cs="Times New Roman"/>
          <w:sz w:val="28"/>
          <w:szCs w:val="28"/>
        </w:rPr>
        <w:t>«</w:t>
      </w:r>
      <w:r w:rsidR="00D614C3" w:rsidRPr="009A2262">
        <w:rPr>
          <w:rFonts w:ascii="Times New Roman" w:hAnsi="Times New Roman" w:cs="Times New Roman"/>
          <w:sz w:val="28"/>
          <w:szCs w:val="28"/>
        </w:rPr>
        <w:t xml:space="preserve">О государственном контроле (надзоре) и муниципальном </w:t>
      </w:r>
      <w:r w:rsidR="007F3054" w:rsidRPr="009A2262">
        <w:rPr>
          <w:rFonts w:ascii="Times New Roman" w:hAnsi="Times New Roman" w:cs="Times New Roman"/>
          <w:sz w:val="28"/>
          <w:szCs w:val="28"/>
        </w:rPr>
        <w:t>контроле в Российской Федерации»</w:t>
      </w:r>
      <w:r w:rsidR="00D614C3" w:rsidRPr="009A2262">
        <w:rPr>
          <w:rFonts w:ascii="Times New Roman" w:hAnsi="Times New Roman" w:cs="Times New Roman"/>
          <w:sz w:val="28"/>
          <w:szCs w:val="28"/>
        </w:rPr>
        <w:t>.</w:t>
      </w:r>
    </w:p>
    <w:p w:rsidR="00DD2814" w:rsidRPr="009A2262" w:rsidRDefault="00210FA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Конкретный в</w:t>
      </w:r>
      <w:r w:rsidR="00DD2814" w:rsidRPr="009A2262">
        <w:rPr>
          <w:rFonts w:ascii="Times New Roman" w:hAnsi="Times New Roman" w:cs="Times New Roman"/>
          <w:sz w:val="28"/>
          <w:szCs w:val="28"/>
        </w:rPr>
        <w:t>ид и содержание внепланового контрольного (надзорного) мероприятия</w:t>
      </w:r>
      <w:r w:rsidR="00C676F6" w:rsidRPr="009A2262">
        <w:rPr>
          <w:rFonts w:ascii="Times New Roman" w:hAnsi="Times New Roman" w:cs="Times New Roman"/>
          <w:sz w:val="28"/>
          <w:szCs w:val="28"/>
        </w:rPr>
        <w:t xml:space="preserve"> (перечень контрольных (надзорных) действий)</w:t>
      </w:r>
      <w:r w:rsidR="00DD2814" w:rsidRPr="009A2262">
        <w:rPr>
          <w:rFonts w:ascii="Times New Roman" w:hAnsi="Times New Roman" w:cs="Times New Roman"/>
          <w:sz w:val="28"/>
          <w:szCs w:val="28"/>
        </w:rPr>
        <w:t xml:space="preserve"> устанавливается в решении о проведении внепланового контрольного (надзорного) мероприятия. </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26. В соответствии с п. 3 ст. 66 Федерального закона N 248-ФЗ от 31.07.2020 "О государственном контроле (надзоре) и муниципальном контроле в Российской Федерации" все внеплановые контрольные (надзорные) мероприятия проводятся только после согласования с органами прокуратуры.</w:t>
      </w:r>
    </w:p>
    <w:p w:rsidR="00B2692E" w:rsidRPr="009A2262" w:rsidRDefault="00B2692E" w:rsidP="009A2262">
      <w:pPr>
        <w:spacing w:after="0" w:line="240" w:lineRule="auto"/>
        <w:ind w:firstLine="709"/>
        <w:contextualSpacing/>
        <w:jc w:val="both"/>
        <w:rPr>
          <w:rFonts w:ascii="Times New Roman" w:hAnsi="Times New Roman" w:cs="Times New Roman"/>
          <w:i/>
          <w:sz w:val="28"/>
          <w:szCs w:val="28"/>
        </w:rPr>
      </w:pPr>
    </w:p>
    <w:p w:rsidR="00B2692E" w:rsidRPr="009A2262" w:rsidRDefault="00B2692E" w:rsidP="009A2262">
      <w:pPr>
        <w:spacing w:after="0" w:line="240" w:lineRule="auto"/>
        <w:ind w:firstLine="709"/>
        <w:contextualSpacing/>
        <w:jc w:val="center"/>
        <w:rPr>
          <w:rFonts w:ascii="Times New Roman" w:hAnsi="Times New Roman" w:cs="Times New Roman"/>
          <w:b/>
          <w:sz w:val="28"/>
          <w:szCs w:val="28"/>
        </w:rPr>
      </w:pPr>
      <w:r w:rsidRPr="009A2262">
        <w:rPr>
          <w:rFonts w:ascii="Times New Roman" w:hAnsi="Times New Roman" w:cs="Times New Roman"/>
          <w:b/>
          <w:sz w:val="28"/>
          <w:szCs w:val="28"/>
        </w:rPr>
        <w:t>Контрольные (надзорные) мероприятия</w:t>
      </w:r>
    </w:p>
    <w:p w:rsidR="00B2692E" w:rsidRPr="009A2262" w:rsidRDefault="00B2692E" w:rsidP="009A2262">
      <w:pPr>
        <w:spacing w:after="0" w:line="240" w:lineRule="auto"/>
        <w:ind w:firstLine="709"/>
        <w:contextualSpacing/>
        <w:jc w:val="center"/>
        <w:rPr>
          <w:rFonts w:ascii="Times New Roman" w:hAnsi="Times New Roman" w:cs="Times New Roman"/>
          <w:b/>
          <w:sz w:val="28"/>
          <w:szCs w:val="28"/>
        </w:rPr>
      </w:pPr>
    </w:p>
    <w:p w:rsidR="00F51915" w:rsidRPr="009A2262" w:rsidRDefault="000F63AC"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2</w:t>
      </w:r>
      <w:r w:rsidR="002F1ACE" w:rsidRPr="009A2262">
        <w:rPr>
          <w:rFonts w:ascii="Times New Roman" w:hAnsi="Times New Roman" w:cs="Times New Roman"/>
          <w:bCs/>
          <w:sz w:val="28"/>
          <w:szCs w:val="28"/>
        </w:rPr>
        <w:t>7</w:t>
      </w:r>
      <w:r w:rsidR="00F51915" w:rsidRPr="009A2262">
        <w:rPr>
          <w:rFonts w:ascii="Times New Roman" w:hAnsi="Times New Roman" w:cs="Times New Roman"/>
          <w:bCs/>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2F1ACE" w:rsidRPr="009A2262">
        <w:rPr>
          <w:rFonts w:ascii="Times New Roman" w:hAnsi="Times New Roman" w:cs="Times New Roman"/>
          <w:bCs/>
          <w:sz w:val="28"/>
          <w:szCs w:val="28"/>
        </w:rPr>
        <w:t>контроля</w:t>
      </w:r>
      <w:r w:rsidR="00F51915" w:rsidRPr="009A2262">
        <w:rPr>
          <w:rFonts w:ascii="Times New Roman" w:hAnsi="Times New Roman" w:cs="Times New Roman"/>
          <w:bCs/>
          <w:sz w:val="28"/>
          <w:szCs w:val="28"/>
        </w:rPr>
        <w:t>.</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1) </w:t>
      </w:r>
      <w:r w:rsidR="00F51915" w:rsidRPr="009A2262">
        <w:rPr>
          <w:rFonts w:ascii="Times New Roman" w:hAnsi="Times New Roman" w:cs="Times New Roman"/>
          <w:bCs/>
          <w:sz w:val="28"/>
          <w:szCs w:val="28"/>
        </w:rPr>
        <w:t>осмотр;</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2) </w:t>
      </w:r>
      <w:r w:rsidR="00F51915" w:rsidRPr="009A2262">
        <w:rPr>
          <w:rFonts w:ascii="Times New Roman" w:hAnsi="Times New Roman" w:cs="Times New Roman"/>
          <w:bCs/>
          <w:sz w:val="28"/>
          <w:szCs w:val="28"/>
        </w:rPr>
        <w:t>опрос;</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3) </w:t>
      </w:r>
      <w:r w:rsidR="00F51915" w:rsidRPr="009A2262">
        <w:rPr>
          <w:rFonts w:ascii="Times New Roman" w:hAnsi="Times New Roman" w:cs="Times New Roman"/>
          <w:bCs/>
          <w:sz w:val="28"/>
          <w:szCs w:val="28"/>
        </w:rPr>
        <w:t>получение письменных объяснений;</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sz w:val="28"/>
          <w:szCs w:val="28"/>
        </w:rPr>
        <w:t xml:space="preserve">4) </w:t>
      </w:r>
      <w:r w:rsidR="00F51915" w:rsidRPr="009A2262">
        <w:rPr>
          <w:rFonts w:ascii="Times New Roman" w:hAnsi="Times New Roman" w:cs="Times New Roman"/>
          <w:sz w:val="28"/>
          <w:szCs w:val="28"/>
        </w:rPr>
        <w:t>инструментальное обследование.</w:t>
      </w:r>
    </w:p>
    <w:p w:rsidR="00F51915"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 xml:space="preserve">5) </w:t>
      </w:r>
      <w:r w:rsidR="00F51915" w:rsidRPr="009A2262">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3E48" w:rsidRPr="009A2262" w:rsidRDefault="00F51915"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0F63AC" w:rsidRPr="009A2262" w:rsidRDefault="00B13E48"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инспекционного визита в одном месте осуществления деятельности либо на одно</w:t>
      </w:r>
      <w:r w:rsidR="0013512F" w:rsidRPr="009A2262">
        <w:rPr>
          <w:rFonts w:ascii="Times New Roman" w:hAnsi="Times New Roman" w:cs="Times New Roman"/>
          <w:sz w:val="28"/>
          <w:szCs w:val="28"/>
        </w:rPr>
        <w:t>й</w:t>
      </w:r>
      <w:r w:rsidRPr="009A2262">
        <w:rPr>
          <w:rFonts w:ascii="Times New Roman" w:hAnsi="Times New Roman" w:cs="Times New Roman"/>
          <w:sz w:val="28"/>
          <w:szCs w:val="28"/>
        </w:rPr>
        <w:t xml:space="preserve"> территории не может превышать один рабочий день.</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Контролируемые лица или их представители обязаны обеспечить </w:t>
      </w:r>
      <w:proofErr w:type="gramStart"/>
      <w:r w:rsidRPr="009A2262">
        <w:rPr>
          <w:rFonts w:ascii="Times New Roman" w:hAnsi="Times New Roman" w:cs="Times New Roman"/>
          <w:sz w:val="28"/>
          <w:szCs w:val="28"/>
        </w:rPr>
        <w:t>беспрепятственный</w:t>
      </w:r>
      <w:proofErr w:type="gramEnd"/>
      <w:r w:rsidRPr="009A2262">
        <w:rPr>
          <w:rFonts w:ascii="Times New Roman" w:hAnsi="Times New Roman" w:cs="Times New Roman"/>
          <w:sz w:val="28"/>
          <w:szCs w:val="28"/>
        </w:rPr>
        <w:t xml:space="preserve">  инспектора в здания, сооружения, помещения.</w:t>
      </w:r>
    </w:p>
    <w:p w:rsidR="002F1ACE" w:rsidRPr="009A2262" w:rsidRDefault="002F1ACE" w:rsidP="009A2262">
      <w:pPr>
        <w:autoSpaceDE w:val="0"/>
        <w:autoSpaceDN w:val="0"/>
        <w:adjustRightInd w:val="0"/>
        <w:spacing w:after="0" w:line="240" w:lineRule="auto"/>
        <w:ind w:firstLine="709"/>
        <w:jc w:val="both"/>
        <w:rPr>
          <w:rFonts w:ascii="Times New Roman" w:hAnsi="Times New Roman" w:cs="Times New Roman"/>
          <w:bCs/>
          <w:sz w:val="28"/>
          <w:szCs w:val="28"/>
        </w:rPr>
      </w:pPr>
      <w:r w:rsidRPr="009A2262">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N 248-ФЗ от 31.07.2020 "О государственном контроле (надзоре) и муниципальном контроле в Российской Федерации".</w:t>
      </w:r>
    </w:p>
    <w:p w:rsidR="001649C4" w:rsidRPr="009A2262" w:rsidRDefault="002F1ACE"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bCs/>
          <w:sz w:val="28"/>
          <w:szCs w:val="28"/>
        </w:rPr>
        <w:t>28</w:t>
      </w:r>
      <w:r w:rsidR="00F51915" w:rsidRPr="009A2262">
        <w:rPr>
          <w:rFonts w:ascii="Times New Roman" w:hAnsi="Times New Roman" w:cs="Times New Roman"/>
          <w:sz w:val="28"/>
          <w:szCs w:val="28"/>
        </w:rPr>
        <w:t xml:space="preserve">. </w:t>
      </w:r>
      <w:proofErr w:type="gramStart"/>
      <w:r w:rsidR="001649C4" w:rsidRPr="009A2262">
        <w:rPr>
          <w:rFonts w:ascii="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в течение десяти рабочих дней необходимые пояснения. </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649C4" w:rsidRPr="009A2262" w:rsidRDefault="001649C4" w:rsidP="009A2262">
      <w:pPr>
        <w:autoSpaceDE w:val="0"/>
        <w:autoSpaceDN w:val="0"/>
        <w:adjustRightInd w:val="0"/>
        <w:spacing w:after="0" w:line="240" w:lineRule="auto"/>
        <w:ind w:firstLine="709"/>
        <w:rPr>
          <w:rFonts w:ascii="Times New Roman" w:hAnsi="Times New Roman" w:cs="Times New Roman"/>
          <w:sz w:val="28"/>
          <w:szCs w:val="28"/>
        </w:rPr>
      </w:pPr>
      <w:r w:rsidRPr="009A2262">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F51915"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F51915" w:rsidRPr="009A2262">
        <w:rPr>
          <w:rFonts w:ascii="Times New Roman" w:hAnsi="Times New Roman" w:cs="Times New Roman"/>
          <w:sz w:val="28"/>
          <w:szCs w:val="28"/>
        </w:rPr>
        <w:t>получение письменных объяснений;</w:t>
      </w:r>
    </w:p>
    <w:p w:rsidR="00F51915"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истребование документов;</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 экспертиза.</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9A2262">
        <w:rPr>
          <w:rFonts w:ascii="Times New Roman" w:hAnsi="Times New Roman" w:cs="Times New Roman"/>
          <w:sz w:val="28"/>
          <w:szCs w:val="28"/>
        </w:rPr>
        <w:t xml:space="preserve">В указанный срок не включается период с момента направления </w:t>
      </w:r>
      <w:r w:rsidR="0013512F" w:rsidRPr="009A2262">
        <w:rPr>
          <w:rFonts w:ascii="Times New Roman" w:hAnsi="Times New Roman" w:cs="Times New Roman"/>
          <w:bCs/>
          <w:sz w:val="28"/>
          <w:szCs w:val="28"/>
        </w:rPr>
        <w:t xml:space="preserve">Отделом </w:t>
      </w:r>
      <w:r w:rsidRPr="009A2262">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13512F" w:rsidRPr="009A2262">
        <w:rPr>
          <w:rFonts w:ascii="Times New Roman" w:hAnsi="Times New Roman" w:cs="Times New Roman"/>
          <w:bCs/>
          <w:sz w:val="28"/>
          <w:szCs w:val="28"/>
        </w:rPr>
        <w:t>Отдел</w:t>
      </w:r>
      <w:r w:rsidRPr="009A2262">
        <w:rPr>
          <w:rFonts w:ascii="Times New Roman" w:hAnsi="Times New Roman" w:cs="Times New Roman"/>
          <w:sz w:val="28"/>
          <w:szCs w:val="28"/>
        </w:rPr>
        <w:t xml:space="preserve">, а также период с момента направления контролируемому лицу информации </w:t>
      </w:r>
      <w:r w:rsidR="0013512F" w:rsidRPr="009A2262">
        <w:rPr>
          <w:rFonts w:ascii="Times New Roman" w:hAnsi="Times New Roman" w:cs="Times New Roman"/>
          <w:bCs/>
          <w:sz w:val="28"/>
          <w:szCs w:val="28"/>
        </w:rPr>
        <w:t>Отдела</w:t>
      </w:r>
      <w:r w:rsidRPr="009A2262">
        <w:rPr>
          <w:rFonts w:ascii="Times New Roman" w:hAnsi="Times New Roman" w:cs="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9A2262">
        <w:rPr>
          <w:rFonts w:ascii="Times New Roman" w:hAnsi="Times New Roman" w:cs="Times New Roman"/>
          <w:sz w:val="28"/>
          <w:szCs w:val="28"/>
        </w:rPr>
        <w:t>, сведениям, содержащимся в имеющихся у</w:t>
      </w:r>
      <w:r w:rsidR="00AC3BA9" w:rsidRPr="009A2262">
        <w:rPr>
          <w:rFonts w:ascii="Times New Roman" w:hAnsi="Times New Roman" w:cs="Times New Roman"/>
          <w:sz w:val="28"/>
          <w:szCs w:val="28"/>
        </w:rPr>
        <w:t xml:space="preserve"> </w:t>
      </w:r>
      <w:r w:rsidR="0013512F" w:rsidRPr="009A2262">
        <w:rPr>
          <w:rFonts w:ascii="Times New Roman" w:hAnsi="Times New Roman" w:cs="Times New Roman"/>
          <w:sz w:val="28"/>
          <w:szCs w:val="28"/>
        </w:rPr>
        <w:t xml:space="preserve">Отдела </w:t>
      </w:r>
      <w:r w:rsidRPr="009A2262">
        <w:rPr>
          <w:rFonts w:ascii="Times New Roman" w:hAnsi="Times New Roman" w:cs="Times New Roman"/>
          <w:sz w:val="28"/>
          <w:szCs w:val="28"/>
        </w:rPr>
        <w:t xml:space="preserve">документах и (или) полученным при осуществлении </w:t>
      </w:r>
      <w:r w:rsidR="00B479FB" w:rsidRPr="009A2262">
        <w:rPr>
          <w:rFonts w:ascii="Times New Roman" w:hAnsi="Times New Roman" w:cs="Times New Roman"/>
          <w:sz w:val="28"/>
          <w:szCs w:val="28"/>
        </w:rPr>
        <w:t>муниципального контроля</w:t>
      </w:r>
      <w:r w:rsidRPr="009A2262">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13512F" w:rsidRPr="009A2262">
        <w:rPr>
          <w:rFonts w:ascii="Times New Roman" w:hAnsi="Times New Roman" w:cs="Times New Roman"/>
          <w:bCs/>
          <w:sz w:val="28"/>
          <w:szCs w:val="28"/>
        </w:rPr>
        <w:t>Отдел</w:t>
      </w:r>
      <w:r w:rsidRPr="009A2262">
        <w:rPr>
          <w:rFonts w:ascii="Times New Roman" w:hAnsi="Times New Roman" w:cs="Times New Roman"/>
          <w:sz w:val="28"/>
          <w:szCs w:val="28"/>
        </w:rPr>
        <w:t>.</w:t>
      </w:r>
    </w:p>
    <w:p w:rsidR="00260B7E" w:rsidRPr="009A2262" w:rsidRDefault="000F63AC"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w:t>
      </w:r>
      <w:r w:rsidR="001649C4" w:rsidRPr="009A2262">
        <w:rPr>
          <w:rFonts w:ascii="Times New Roman" w:hAnsi="Times New Roman" w:cs="Times New Roman"/>
          <w:sz w:val="28"/>
          <w:szCs w:val="28"/>
        </w:rPr>
        <w:t>9</w:t>
      </w:r>
      <w:r w:rsidR="00F51915" w:rsidRPr="009A2262">
        <w:rPr>
          <w:rFonts w:ascii="Times New Roman" w:hAnsi="Times New Roman" w:cs="Times New Roman"/>
          <w:sz w:val="28"/>
          <w:szCs w:val="28"/>
        </w:rPr>
        <w:t xml:space="preserve">. </w:t>
      </w:r>
      <w:r w:rsidR="001649C4" w:rsidRPr="009A2262">
        <w:rPr>
          <w:rFonts w:ascii="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в случае, если не представляется возможным:</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1649C4" w:rsidRPr="009A2262" w:rsidRDefault="001649C4"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w:t>
      </w:r>
      <w:r w:rsidRPr="009A2262">
        <w:rPr>
          <w:rFonts w:ascii="Times New Roman" w:hAnsi="Times New Roman" w:cs="Times New Roman"/>
          <w:sz w:val="28"/>
          <w:szCs w:val="28"/>
        </w:rPr>
        <w:lastRenderedPageBreak/>
        <w:t>пункта 29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44499" w:rsidRPr="009A2262" w:rsidRDefault="00944499" w:rsidP="009A2262">
      <w:pPr>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(надзорного) органа.</w:t>
      </w:r>
    </w:p>
    <w:p w:rsidR="00F51915" w:rsidRPr="009A2262" w:rsidRDefault="00F519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F51915" w:rsidRPr="009A2262">
        <w:rPr>
          <w:rFonts w:ascii="Times New Roman" w:hAnsi="Times New Roman" w:cs="Times New Roman"/>
          <w:sz w:val="28"/>
          <w:szCs w:val="28"/>
        </w:rPr>
        <w:t>осмотр;</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2) </w:t>
      </w:r>
      <w:r w:rsidR="00F51915" w:rsidRPr="009A2262">
        <w:rPr>
          <w:rFonts w:ascii="Times New Roman" w:hAnsi="Times New Roman" w:cs="Times New Roman"/>
          <w:sz w:val="28"/>
          <w:szCs w:val="28"/>
        </w:rPr>
        <w:t>опрос;</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 </w:t>
      </w:r>
      <w:r w:rsidR="00F51915" w:rsidRPr="009A2262">
        <w:rPr>
          <w:rFonts w:ascii="Times New Roman" w:hAnsi="Times New Roman" w:cs="Times New Roman"/>
          <w:sz w:val="28"/>
          <w:szCs w:val="28"/>
        </w:rPr>
        <w:t>получение письменных объяснений;</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w:t>
      </w:r>
      <w:r w:rsidR="00F51915" w:rsidRPr="009A2262">
        <w:rPr>
          <w:rFonts w:ascii="Times New Roman" w:hAnsi="Times New Roman" w:cs="Times New Roman"/>
          <w:sz w:val="28"/>
          <w:szCs w:val="28"/>
        </w:rPr>
        <w:t>истребование документов;</w:t>
      </w:r>
    </w:p>
    <w:p w:rsidR="00F51915" w:rsidRPr="009A2262" w:rsidRDefault="00CA3415" w:rsidP="009A2262">
      <w:pPr>
        <w:widowControl w:val="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w:t>
      </w:r>
      <w:r w:rsidR="00F51915" w:rsidRPr="009A2262">
        <w:rPr>
          <w:rFonts w:ascii="Times New Roman" w:hAnsi="Times New Roman" w:cs="Times New Roman"/>
          <w:sz w:val="28"/>
          <w:szCs w:val="28"/>
        </w:rPr>
        <w:t>отбор проб (образцов);</w:t>
      </w:r>
    </w:p>
    <w:p w:rsidR="00F519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w:t>
      </w:r>
      <w:r w:rsidR="00F51915" w:rsidRPr="009A2262">
        <w:rPr>
          <w:rFonts w:ascii="Times New Roman" w:hAnsi="Times New Roman" w:cs="Times New Roman"/>
          <w:sz w:val="28"/>
          <w:szCs w:val="28"/>
        </w:rPr>
        <w:t>инструментальное обследование;</w:t>
      </w:r>
    </w:p>
    <w:p w:rsidR="00944499"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6) </w:t>
      </w:r>
      <w:r w:rsidR="00F51915" w:rsidRPr="009A2262">
        <w:rPr>
          <w:rFonts w:ascii="Times New Roman" w:hAnsi="Times New Roman" w:cs="Times New Roman"/>
          <w:sz w:val="28"/>
          <w:szCs w:val="28"/>
        </w:rPr>
        <w:t>экспертиза.</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A2262">
        <w:rPr>
          <w:rFonts w:ascii="Times New Roman" w:hAnsi="Times New Roman" w:cs="Times New Roman"/>
          <w:sz w:val="28"/>
          <w:szCs w:val="28"/>
        </w:rPr>
        <w:t>позднее</w:t>
      </w:r>
      <w:proofErr w:type="gramEnd"/>
      <w:r w:rsidRPr="009A2262">
        <w:rPr>
          <w:rFonts w:ascii="Times New Roman" w:hAnsi="Times New Roman" w:cs="Times New Roman"/>
          <w:sz w:val="28"/>
          <w:szCs w:val="28"/>
        </w:rPr>
        <w:t xml:space="preserve"> чем за 24 часа до ее начала в порядке, предусмотренном статьей 21 Федерального закона </w:t>
      </w:r>
      <w:r w:rsidR="009A2262">
        <w:rPr>
          <w:rFonts w:ascii="Times New Roman" w:hAnsi="Times New Roman" w:cs="Times New Roman"/>
          <w:sz w:val="28"/>
          <w:szCs w:val="28"/>
        </w:rPr>
        <w:t xml:space="preserve">              №</w:t>
      </w:r>
      <w:r w:rsidRPr="009A2262">
        <w:rPr>
          <w:rFonts w:ascii="Times New Roman" w:hAnsi="Times New Roman" w:cs="Times New Roman"/>
          <w:sz w:val="28"/>
          <w:szCs w:val="28"/>
        </w:rPr>
        <w:t xml:space="preserve"> 248-ФЗ от 31.07.20</w:t>
      </w:r>
      <w:r w:rsidR="009A2262">
        <w:rPr>
          <w:rFonts w:ascii="Times New Roman" w:hAnsi="Times New Roman" w:cs="Times New Roman"/>
          <w:sz w:val="28"/>
          <w:szCs w:val="28"/>
        </w:rPr>
        <w:t>20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 если иное не предусмотрено федеральным законом о виде контроля.</w:t>
      </w:r>
    </w:p>
    <w:p w:rsidR="00CA3415" w:rsidRPr="009A2262" w:rsidRDefault="00944499"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w:t>
      </w:r>
      <w:r w:rsidRPr="009A2262">
        <w:rPr>
          <w:rFonts w:ascii="Times New Roman" w:hAnsi="Times New Roman" w:cs="Times New Roman"/>
          <w:i/>
          <w:sz w:val="28"/>
          <w:szCs w:val="28"/>
        </w:rPr>
        <w:t xml:space="preserve"> </w:t>
      </w:r>
      <w:r w:rsidRPr="009A2262">
        <w:rPr>
          <w:rFonts w:ascii="Times New Roman" w:hAnsi="Times New Roman" w:cs="Times New Roman"/>
          <w:sz w:val="28"/>
          <w:szCs w:val="28"/>
        </w:rPr>
        <w:t xml:space="preserve">выездной проверки не может превышать десять рабочих дней. </w:t>
      </w:r>
      <w:proofErr w:type="gramStart"/>
      <w:r w:rsidRPr="009A2262">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EB2B65" w:rsidRPr="009A2262">
        <w:rPr>
          <w:rFonts w:ascii="Times New Roman" w:hAnsi="Times New Roman" w:cs="Times New Roman"/>
          <w:sz w:val="28"/>
          <w:szCs w:val="28"/>
        </w:rPr>
        <w:t>микро предприятия</w:t>
      </w:r>
      <w:r w:rsidRPr="009A2262">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4" w:history="1">
        <w:r w:rsidRPr="009A2262">
          <w:rPr>
            <w:rFonts w:ascii="Times New Roman" w:hAnsi="Times New Roman" w:cs="Times New Roman"/>
            <w:sz w:val="28"/>
            <w:szCs w:val="28"/>
          </w:rPr>
          <w:t>пункт 6 части 1 статьи 57</w:t>
        </w:r>
      </w:hyperlink>
      <w:r w:rsidR="00AA1A5E" w:rsidRPr="009A2262">
        <w:rPr>
          <w:rFonts w:ascii="Times New Roman" w:hAnsi="Times New Roman" w:cs="Times New Roman"/>
          <w:sz w:val="28"/>
          <w:szCs w:val="28"/>
        </w:rPr>
        <w:t xml:space="preserve"> Федерального закона </w:t>
      </w:r>
      <w:r w:rsidR="000F63AC" w:rsidRPr="009A2262">
        <w:rPr>
          <w:rFonts w:ascii="Times New Roman" w:hAnsi="Times New Roman" w:cs="Times New Roman"/>
          <w:sz w:val="28"/>
          <w:szCs w:val="28"/>
        </w:rPr>
        <w:t xml:space="preserve">от 31.07.2020 </w:t>
      </w:r>
      <w:r w:rsid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248-ФЗ</w:t>
      </w:r>
      <w:r w:rsidR="00AA1A5E" w:rsidRPr="009A2262">
        <w:rPr>
          <w:rFonts w:ascii="Times New Roman" w:hAnsi="Times New Roman" w:cs="Times New Roman"/>
          <w:sz w:val="28"/>
          <w:szCs w:val="28"/>
        </w:rPr>
        <w:t xml:space="preserve">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 и которая</w:t>
      </w:r>
      <w:proofErr w:type="gramEnd"/>
      <w:r w:rsidRPr="009A2262">
        <w:rPr>
          <w:rFonts w:ascii="Times New Roman" w:hAnsi="Times New Roman" w:cs="Times New Roman"/>
          <w:sz w:val="28"/>
          <w:szCs w:val="28"/>
        </w:rPr>
        <w:t xml:space="preserve"> для </w:t>
      </w:r>
      <w:proofErr w:type="spellStart"/>
      <w:r w:rsidRPr="009A2262">
        <w:rPr>
          <w:rFonts w:ascii="Times New Roman" w:hAnsi="Times New Roman" w:cs="Times New Roman"/>
          <w:sz w:val="28"/>
          <w:szCs w:val="28"/>
        </w:rPr>
        <w:t>микропредприятия</w:t>
      </w:r>
      <w:proofErr w:type="spellEnd"/>
      <w:r w:rsidRPr="009A2262">
        <w:rPr>
          <w:rFonts w:ascii="Times New Roman" w:hAnsi="Times New Roman" w:cs="Times New Roman"/>
          <w:sz w:val="28"/>
          <w:szCs w:val="28"/>
        </w:rPr>
        <w:t xml:space="preserve"> не может продолжаться </w:t>
      </w:r>
      <w:proofErr w:type="gramStart"/>
      <w:r w:rsidRPr="009A2262">
        <w:rPr>
          <w:rFonts w:ascii="Times New Roman" w:hAnsi="Times New Roman" w:cs="Times New Roman"/>
          <w:sz w:val="28"/>
          <w:szCs w:val="28"/>
        </w:rPr>
        <w:t>более сорока часов</w:t>
      </w:r>
      <w:proofErr w:type="gramEnd"/>
      <w:r w:rsidRPr="009A2262">
        <w:rPr>
          <w:rFonts w:ascii="Times New Roman" w:hAnsi="Times New Roman" w:cs="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1) осмотр;</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2) опрос;</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3) получение письменных объяснений;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 истребование документов;</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5) инструментальное обследование;</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6) экспертиза.</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При проведении рейдового осмотра инспектор вправе взаимодействовать с находящимися на производственных объектах лицами.</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 к производственным объектам, указанным в решении о проведении рейдового осмотра, а также во все помещения (за исключением жилых помещений).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A3415"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 Контрольные (надзорные) мероприятия без взаимодействия проводятся инспектором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944499" w:rsidRPr="009A2262" w:rsidRDefault="00CA3415"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31. </w:t>
      </w:r>
      <w:proofErr w:type="gramStart"/>
      <w:r w:rsidRPr="009A2262">
        <w:rPr>
          <w:rFonts w:ascii="Times New Roman" w:hAnsi="Times New Roman" w:cs="Times New Roman"/>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9A2262">
        <w:rPr>
          <w:rFonts w:ascii="Times New Roman" w:hAnsi="Times New Roman" w:cs="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461F7D" w:rsidRPr="009A2262">
        <w:rPr>
          <w:rFonts w:ascii="Times New Roman" w:hAnsi="Times New Roman" w:cs="Times New Roman"/>
          <w:sz w:val="28"/>
          <w:szCs w:val="28"/>
        </w:rPr>
        <w:t>Отдела</w:t>
      </w:r>
      <w:r w:rsidRPr="009A2262">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461F7D" w:rsidRPr="009A2262">
        <w:rPr>
          <w:rFonts w:ascii="Times New Roman" w:hAnsi="Times New Roman" w:cs="Times New Roman"/>
          <w:sz w:val="28"/>
          <w:szCs w:val="28"/>
        </w:rPr>
        <w:t>.</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r w:rsidR="00C36C09" w:rsidRPr="009A2262">
        <w:rPr>
          <w:rFonts w:ascii="Times New Roman" w:hAnsi="Times New Roman" w:cs="Times New Roman"/>
          <w:sz w:val="28"/>
          <w:szCs w:val="28"/>
        </w:rPr>
        <w:t>должностного лица</w:t>
      </w:r>
      <w:r w:rsidR="00AC3BA9" w:rsidRPr="009A2262">
        <w:rPr>
          <w:rFonts w:ascii="Times New Roman" w:hAnsi="Times New Roman" w:cs="Times New Roman"/>
          <w:sz w:val="28"/>
          <w:szCs w:val="28"/>
        </w:rPr>
        <w:t xml:space="preserve"> А</w:t>
      </w:r>
      <w:r w:rsidRPr="009A2262">
        <w:rPr>
          <w:rFonts w:ascii="Times New Roman" w:hAnsi="Times New Roman" w:cs="Times New Roman"/>
          <w:sz w:val="28"/>
          <w:szCs w:val="28"/>
        </w:rPr>
        <w:t>дминистрации</w:t>
      </w:r>
      <w:r w:rsidR="00461F7D" w:rsidRPr="009A2262">
        <w:rPr>
          <w:rFonts w:ascii="Times New Roman" w:hAnsi="Times New Roman" w:cs="Times New Roman"/>
          <w:sz w:val="28"/>
          <w:szCs w:val="28"/>
        </w:rPr>
        <w:t xml:space="preserve"> Опочецкого </w:t>
      </w:r>
      <w:r w:rsidR="001F1D0B"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включая задания, содержащиеся в планах работы контрольного (надзорного) органа в течение установленного в нем срока.</w:t>
      </w:r>
    </w:p>
    <w:p w:rsidR="00C36C09" w:rsidRPr="009A2262" w:rsidRDefault="00C36C09"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00AC3BA9" w:rsidRPr="009A2262">
        <w:rPr>
          <w:rFonts w:ascii="Times New Roman" w:hAnsi="Times New Roman" w:cs="Times New Roman"/>
          <w:sz w:val="28"/>
          <w:szCs w:val="28"/>
        </w:rPr>
        <w:t>А</w:t>
      </w:r>
      <w:r w:rsidRPr="009A2262">
        <w:rPr>
          <w:rFonts w:ascii="Times New Roman" w:hAnsi="Times New Roman" w:cs="Times New Roman"/>
          <w:sz w:val="28"/>
          <w:szCs w:val="28"/>
        </w:rPr>
        <w:t>дминистрацией</w:t>
      </w:r>
      <w:r w:rsidR="00461F7D" w:rsidRPr="009A2262">
        <w:rPr>
          <w:rFonts w:ascii="Times New Roman" w:hAnsi="Times New Roman" w:cs="Times New Roman"/>
          <w:sz w:val="28"/>
          <w:szCs w:val="28"/>
        </w:rPr>
        <w:t xml:space="preserve"> Опочецкого </w:t>
      </w:r>
      <w:r w:rsidR="001F1D0B"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xml:space="preserve">. </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83253" w:rsidRPr="009A2262" w:rsidRDefault="00583253" w:rsidP="009A2262">
      <w:pPr>
        <w:spacing w:after="0" w:line="240" w:lineRule="auto"/>
        <w:ind w:firstLine="709"/>
        <w:contextualSpacing/>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B668C9" w:rsidRPr="009A2262">
        <w:rPr>
          <w:rFonts w:ascii="Times New Roman" w:hAnsi="Times New Roman" w:cs="Times New Roman"/>
          <w:sz w:val="28"/>
          <w:szCs w:val="28"/>
        </w:rPr>
        <w:t xml:space="preserve">должностному лицу </w:t>
      </w:r>
      <w:r w:rsidR="00AC3BA9" w:rsidRPr="009A2262">
        <w:rPr>
          <w:rFonts w:ascii="Times New Roman" w:hAnsi="Times New Roman" w:cs="Times New Roman"/>
          <w:sz w:val="28"/>
          <w:szCs w:val="28"/>
        </w:rPr>
        <w:t>А</w:t>
      </w:r>
      <w:r w:rsidRPr="009A2262">
        <w:rPr>
          <w:rFonts w:ascii="Times New Roman" w:hAnsi="Times New Roman" w:cs="Times New Roman"/>
          <w:sz w:val="28"/>
          <w:szCs w:val="28"/>
        </w:rPr>
        <w:t>дминистрации</w:t>
      </w:r>
      <w:r w:rsidR="00461F7D" w:rsidRPr="009A2262">
        <w:rPr>
          <w:rFonts w:ascii="Times New Roman" w:hAnsi="Times New Roman" w:cs="Times New Roman"/>
          <w:sz w:val="28"/>
          <w:szCs w:val="28"/>
        </w:rPr>
        <w:t xml:space="preserve"> Опочецкого </w:t>
      </w:r>
      <w:r w:rsidR="00DE3224" w:rsidRPr="009A2262">
        <w:rPr>
          <w:rFonts w:ascii="Times New Roman" w:hAnsi="Times New Roman" w:cs="Times New Roman"/>
          <w:sz w:val="28"/>
          <w:szCs w:val="28"/>
        </w:rPr>
        <w:t>муниципального округа</w:t>
      </w:r>
      <w:r w:rsidRPr="009A2262">
        <w:rPr>
          <w:rFonts w:ascii="Times New Roman" w:hAnsi="Times New Roman" w:cs="Times New Roman"/>
          <w:sz w:val="28"/>
          <w:szCs w:val="28"/>
        </w:rPr>
        <w:t xml:space="preserve"> для принятия решений</w:t>
      </w:r>
      <w:r w:rsidR="00026A4E" w:rsidRPr="009A2262">
        <w:rPr>
          <w:rFonts w:ascii="Times New Roman" w:hAnsi="Times New Roman" w:cs="Times New Roman"/>
          <w:sz w:val="28"/>
          <w:szCs w:val="28"/>
        </w:rPr>
        <w:t>, предусмотренных частью 3 статьи 74</w:t>
      </w:r>
      <w:r w:rsidRPr="009A2262">
        <w:rPr>
          <w:rFonts w:ascii="Times New Roman" w:hAnsi="Times New Roman" w:cs="Times New Roman"/>
          <w:sz w:val="28"/>
          <w:szCs w:val="28"/>
        </w:rPr>
        <w:t xml:space="preserve"> Федерального </w:t>
      </w:r>
      <w:hyperlink r:id="rId15" w:history="1">
        <w:r w:rsidRPr="009A2262">
          <w:rPr>
            <w:rFonts w:ascii="Times New Roman" w:hAnsi="Times New Roman" w:cs="Times New Roman"/>
            <w:sz w:val="28"/>
            <w:szCs w:val="28"/>
          </w:rPr>
          <w:t>закона</w:t>
        </w:r>
      </w:hyperlink>
      <w:r w:rsidR="00461F7D" w:rsidRP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xml:space="preserve">от 31.07.2020 № 248-ФЗ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End"/>
    </w:p>
    <w:p w:rsidR="00EA5EA6" w:rsidRPr="009A2262" w:rsidRDefault="00026A4E"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32</w:t>
      </w:r>
      <w:r w:rsidR="00583253" w:rsidRPr="009A2262">
        <w:rPr>
          <w:rFonts w:ascii="Times New Roman" w:hAnsi="Times New Roman" w:cs="Times New Roman"/>
          <w:sz w:val="28"/>
          <w:szCs w:val="28"/>
        </w:rPr>
        <w:t xml:space="preserve">. </w:t>
      </w:r>
      <w:proofErr w:type="gramStart"/>
      <w:r w:rsidR="00583253" w:rsidRPr="009A2262">
        <w:rPr>
          <w:rFonts w:ascii="Times New Roman" w:hAnsi="Times New Roman" w:cs="Times New Roman"/>
          <w:sz w:val="28"/>
          <w:szCs w:val="28"/>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w:t>
      </w:r>
      <w:r w:rsidR="003E0226" w:rsidRPr="009A2262">
        <w:rPr>
          <w:rFonts w:ascii="Times New Roman" w:hAnsi="Times New Roman" w:cs="Times New Roman"/>
          <w:sz w:val="28"/>
          <w:szCs w:val="28"/>
        </w:rPr>
        <w:t>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EA5EA6" w:rsidRPr="009A2262" w:rsidRDefault="00026A4E"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33</w:t>
      </w:r>
      <w:r w:rsidR="00EA5EA6" w:rsidRPr="009A2262">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0F63AC" w:rsidRPr="009A2262">
        <w:rPr>
          <w:rFonts w:ascii="Times New Roman" w:hAnsi="Times New Roman" w:cs="Times New Roman"/>
          <w:sz w:val="28"/>
          <w:szCs w:val="28"/>
        </w:rPr>
        <w:t xml:space="preserve">от 31.07.2020 № 248-ФЗ </w:t>
      </w:r>
      <w:r w:rsidR="00EA5EA6" w:rsidRPr="009A2262">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представить в </w:t>
      </w:r>
      <w:r w:rsidR="00461F7D" w:rsidRPr="009A2262">
        <w:rPr>
          <w:rFonts w:ascii="Times New Roman" w:hAnsi="Times New Roman" w:cs="Times New Roman"/>
          <w:sz w:val="28"/>
          <w:szCs w:val="28"/>
        </w:rPr>
        <w:t>Отдел</w:t>
      </w:r>
      <w:r w:rsidR="00EA5EA6" w:rsidRPr="009A2262">
        <w:rPr>
          <w:rFonts w:ascii="Times New Roman" w:hAnsi="Times New Roman" w:cs="Times New Roman"/>
          <w:i/>
          <w:sz w:val="28"/>
          <w:szCs w:val="28"/>
        </w:rPr>
        <w:t xml:space="preserve"> </w:t>
      </w:r>
      <w:r w:rsidR="00EA5EA6" w:rsidRPr="009A2262">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1) </w:t>
      </w:r>
      <w:r w:rsidR="00B668C9" w:rsidRPr="009A2262">
        <w:rPr>
          <w:rFonts w:ascii="Times New Roman" w:hAnsi="Times New Roman" w:cs="Times New Roman"/>
          <w:sz w:val="28"/>
          <w:szCs w:val="28"/>
        </w:rPr>
        <w:t>нахождение на стационарном лечении в медицинском учреждении</w:t>
      </w:r>
      <w:r w:rsidRPr="009A2262">
        <w:rPr>
          <w:rFonts w:ascii="Times New Roman" w:hAnsi="Times New Roman" w:cs="Times New Roman"/>
          <w:sz w:val="28"/>
          <w:szCs w:val="28"/>
        </w:rPr>
        <w:t>;</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2) нахождение за пределами Российской Федерации;</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3) административный арест;</w:t>
      </w:r>
    </w:p>
    <w:p w:rsidR="00EA5EA6" w:rsidRPr="009A2262" w:rsidRDefault="00EA5EA6"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B01DD" w:rsidRPr="009A2262" w:rsidRDefault="008C7BD5" w:rsidP="009A2262">
      <w:pPr>
        <w:pStyle w:val="a3"/>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5) при наступлении </w:t>
      </w:r>
      <w:r w:rsidRPr="009A2262">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r w:rsidRPr="009A2262">
        <w:rPr>
          <w:rFonts w:ascii="Times New Roman" w:hAnsi="Times New Roman" w:cs="Times New Roman"/>
          <w:sz w:val="28"/>
          <w:szCs w:val="28"/>
        </w:rPr>
        <w:t xml:space="preserve"> </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Информация</w:t>
      </w:r>
      <w:r w:rsidR="00026A4E" w:rsidRPr="009A2262">
        <w:rPr>
          <w:rFonts w:ascii="Times New Roman" w:hAnsi="Times New Roman" w:cs="Times New Roman"/>
          <w:sz w:val="28"/>
          <w:szCs w:val="28"/>
        </w:rPr>
        <w:t xml:space="preserve">, указанная в </w:t>
      </w:r>
      <w:proofErr w:type="spellStart"/>
      <w:r w:rsidR="00026A4E" w:rsidRPr="009A2262">
        <w:rPr>
          <w:rFonts w:ascii="Times New Roman" w:hAnsi="Times New Roman" w:cs="Times New Roman"/>
          <w:sz w:val="28"/>
          <w:szCs w:val="28"/>
        </w:rPr>
        <w:t>п.</w:t>
      </w:r>
      <w:r w:rsidR="007451FF" w:rsidRPr="009A2262">
        <w:rPr>
          <w:rFonts w:ascii="Times New Roman" w:hAnsi="Times New Roman" w:cs="Times New Roman"/>
          <w:sz w:val="28"/>
          <w:szCs w:val="28"/>
        </w:rPr>
        <w:t>п</w:t>
      </w:r>
      <w:proofErr w:type="spellEnd"/>
      <w:r w:rsidR="007451FF" w:rsidRPr="009A2262">
        <w:rPr>
          <w:rFonts w:ascii="Times New Roman" w:hAnsi="Times New Roman" w:cs="Times New Roman"/>
          <w:sz w:val="28"/>
          <w:szCs w:val="28"/>
        </w:rPr>
        <w:t>. 5 п. 33</w:t>
      </w:r>
      <w:r w:rsidRPr="009A2262">
        <w:rPr>
          <w:rFonts w:ascii="Times New Roman" w:hAnsi="Times New Roman" w:cs="Times New Roman"/>
          <w:sz w:val="28"/>
          <w:szCs w:val="28"/>
        </w:rPr>
        <w:t xml:space="preserve"> </w:t>
      </w:r>
      <w:r w:rsidR="00260B7E" w:rsidRPr="009A2262">
        <w:rPr>
          <w:rFonts w:ascii="Times New Roman" w:hAnsi="Times New Roman" w:cs="Times New Roman"/>
          <w:sz w:val="28"/>
          <w:szCs w:val="28"/>
        </w:rPr>
        <w:t xml:space="preserve">настоящего положения </w:t>
      </w:r>
      <w:r w:rsidRPr="009A2262">
        <w:rPr>
          <w:rFonts w:ascii="Times New Roman" w:hAnsi="Times New Roman" w:cs="Times New Roman"/>
          <w:sz w:val="28"/>
          <w:szCs w:val="28"/>
        </w:rPr>
        <w:t>должна содержать:</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а) описание обстоятельств непреодолимой силы и их продолжительность;</w:t>
      </w:r>
    </w:p>
    <w:p w:rsidR="00165F1B" w:rsidRPr="009A2262" w:rsidRDefault="00165F1B"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65F1B" w:rsidRPr="009A2262" w:rsidRDefault="006D6134" w:rsidP="009A2262">
      <w:pPr>
        <w:pStyle w:val="a3"/>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в</w:t>
      </w:r>
      <w:r w:rsidR="00165F1B" w:rsidRPr="009A2262">
        <w:rPr>
          <w:rFonts w:ascii="Times New Roman" w:hAnsi="Times New Roman" w:cs="Times New Roman"/>
          <w:sz w:val="28"/>
          <w:szCs w:val="28"/>
        </w:rPr>
        <w:t>) указание на срок, необходимый для устранения обстоятельств, препятствующих присутствию при проведении контрол</w:t>
      </w:r>
      <w:r w:rsidRPr="009A2262">
        <w:rPr>
          <w:rFonts w:ascii="Times New Roman" w:hAnsi="Times New Roman" w:cs="Times New Roman"/>
          <w:sz w:val="28"/>
          <w:szCs w:val="28"/>
        </w:rPr>
        <w:t>ьного (надзорного) мероприятия.</w:t>
      </w:r>
    </w:p>
    <w:p w:rsidR="00B668C9" w:rsidRPr="009A2262" w:rsidRDefault="00EA5EA6" w:rsidP="009A2262">
      <w:pPr>
        <w:pStyle w:val="a3"/>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 xml:space="preserve">При предоставлении информации </w:t>
      </w:r>
      <w:r w:rsidR="007451FF" w:rsidRPr="009A2262">
        <w:rPr>
          <w:rFonts w:ascii="Times New Roman" w:hAnsi="Times New Roman" w:cs="Times New Roman"/>
          <w:sz w:val="28"/>
          <w:szCs w:val="28"/>
        </w:rPr>
        <w:t>о невозможности присутствия при проведении</w:t>
      </w:r>
      <w:r w:rsidRPr="009A2262">
        <w:rPr>
          <w:rFonts w:ascii="Times New Roman" w:hAnsi="Times New Roman" w:cs="Times New Roman"/>
          <w:sz w:val="28"/>
          <w:szCs w:val="28"/>
        </w:rPr>
        <w:t xml:space="preserve"> контрольного (надзорного) мероприятия</w:t>
      </w:r>
      <w:r w:rsidR="007451FF" w:rsidRPr="009A2262">
        <w:rPr>
          <w:rFonts w:ascii="Times New Roman" w:hAnsi="Times New Roman" w:cs="Times New Roman"/>
          <w:sz w:val="28"/>
          <w:szCs w:val="28"/>
        </w:rPr>
        <w:t xml:space="preserve">, проведение контрольного </w:t>
      </w:r>
      <w:r w:rsidR="007451FF" w:rsidRPr="009A2262">
        <w:rPr>
          <w:rFonts w:ascii="Times New Roman" w:hAnsi="Times New Roman" w:cs="Times New Roman"/>
          <w:sz w:val="28"/>
          <w:szCs w:val="28"/>
        </w:rPr>
        <w:lastRenderedPageBreak/>
        <w:t>(надзорного мероприятия</w:t>
      </w:r>
      <w:r w:rsidRPr="009A2262">
        <w:rPr>
          <w:rFonts w:ascii="Times New Roman" w:hAnsi="Times New Roman" w:cs="Times New Roman"/>
          <w:sz w:val="28"/>
          <w:szCs w:val="28"/>
        </w:rPr>
        <w:t xml:space="preserve"> переносится </w:t>
      </w:r>
      <w:r w:rsidR="008C7BD5" w:rsidRPr="009A2262">
        <w:rPr>
          <w:rFonts w:ascii="Times New Roman" w:hAnsi="Times New Roman" w:cs="Times New Roman"/>
          <w:sz w:val="28"/>
          <w:szCs w:val="28"/>
        </w:rPr>
        <w:t>Отделом</w:t>
      </w:r>
      <w:r w:rsidRPr="009A2262">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9A2262">
        <w:rPr>
          <w:rFonts w:ascii="Times New Roman" w:hAnsi="Times New Roman" w:cs="Times New Roman"/>
          <w:sz w:val="28"/>
          <w:szCs w:val="28"/>
        </w:rPr>
        <w:t>.</w:t>
      </w:r>
      <w:proofErr w:type="gramEnd"/>
    </w:p>
    <w:p w:rsidR="000A6036" w:rsidRPr="009A2262" w:rsidRDefault="007451FF" w:rsidP="009A2262">
      <w:pPr>
        <w:pStyle w:val="ac"/>
        <w:spacing w:before="0" w:beforeAutospacing="0" w:after="0" w:afterAutospacing="0"/>
        <w:ind w:firstLine="709"/>
        <w:jc w:val="both"/>
        <w:rPr>
          <w:sz w:val="28"/>
          <w:szCs w:val="28"/>
        </w:rPr>
      </w:pPr>
      <w:r w:rsidRPr="009A2262">
        <w:rPr>
          <w:sz w:val="28"/>
          <w:szCs w:val="28"/>
        </w:rPr>
        <w:t>34</w:t>
      </w:r>
      <w:r w:rsidR="000A6036" w:rsidRPr="009A2262">
        <w:rPr>
          <w:sz w:val="28"/>
          <w:szCs w:val="28"/>
        </w:rPr>
        <w:t xml:space="preserve">. </w:t>
      </w:r>
      <w:proofErr w:type="gramStart"/>
      <w:r w:rsidR="000A6036" w:rsidRPr="009A2262">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w:t>
      </w:r>
      <w:r w:rsidRPr="009A2262">
        <w:rPr>
          <w:sz w:val="28"/>
          <w:szCs w:val="28"/>
        </w:rPr>
        <w:t xml:space="preserve"> (далее - технические средства), за исключением:</w:t>
      </w:r>
      <w:proofErr w:type="gramEnd"/>
    </w:p>
    <w:p w:rsidR="007451FF" w:rsidRPr="009A2262" w:rsidRDefault="007451FF" w:rsidP="009A2262">
      <w:pPr>
        <w:pStyle w:val="ac"/>
        <w:spacing w:before="0" w:beforeAutospacing="0" w:after="0" w:afterAutospacing="0"/>
        <w:ind w:firstLine="709"/>
        <w:jc w:val="both"/>
        <w:rPr>
          <w:sz w:val="28"/>
          <w:szCs w:val="28"/>
        </w:rPr>
      </w:pPr>
      <w:r w:rsidRPr="009A2262">
        <w:rPr>
          <w:sz w:val="28"/>
          <w:szCs w:val="28"/>
        </w:rPr>
        <w:t>- сведений, отнесенных законодательством РФ к государственной тайне;</w:t>
      </w:r>
    </w:p>
    <w:p w:rsidR="007451FF" w:rsidRPr="009A2262" w:rsidRDefault="007451FF" w:rsidP="009A2262">
      <w:pPr>
        <w:pStyle w:val="ac"/>
        <w:spacing w:before="0" w:beforeAutospacing="0" w:after="0" w:afterAutospacing="0"/>
        <w:ind w:firstLine="709"/>
        <w:jc w:val="both"/>
        <w:rPr>
          <w:sz w:val="28"/>
          <w:szCs w:val="28"/>
        </w:rPr>
      </w:pPr>
      <w:r w:rsidRPr="009A2262">
        <w:rPr>
          <w:sz w:val="28"/>
          <w:szCs w:val="28"/>
        </w:rPr>
        <w:t>- объектов, территорий, которые законодательством РФ отнесены к режимным и особо важным объектам.</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(надзорных) действий:</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осмотр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опрос </w:t>
      </w:r>
      <w:r w:rsidR="00B31E7C" w:rsidRPr="009A2262">
        <w:rPr>
          <w:sz w:val="28"/>
          <w:szCs w:val="28"/>
        </w:rPr>
        <w:t>–</w:t>
      </w:r>
      <w:r w:rsidRPr="009A2262">
        <w:rPr>
          <w:sz w:val="28"/>
          <w:szCs w:val="28"/>
        </w:rPr>
        <w:t xml:space="preserve"> аудиозапись</w:t>
      </w:r>
      <w:r w:rsidR="00B31E7C" w:rsidRPr="009A2262">
        <w:rPr>
          <w:sz w:val="28"/>
          <w:szCs w:val="28"/>
        </w:rPr>
        <w:t>, видеозапись</w:t>
      </w:r>
      <w:r w:rsidRPr="009A2262">
        <w:rPr>
          <w:sz w:val="28"/>
          <w:szCs w:val="28"/>
        </w:rPr>
        <w:t>;</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получение письменных объяснений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истребование документов - фотосъемка, аудио- и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инструментальное обследование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экспертиза - фотосъемка, видеозапись.</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Ауди</w:t>
      </w:r>
      <w:proofErr w:type="gramStart"/>
      <w:r w:rsidRPr="009A2262">
        <w:rPr>
          <w:sz w:val="28"/>
          <w:szCs w:val="28"/>
        </w:rPr>
        <w:t>о-</w:t>
      </w:r>
      <w:proofErr w:type="gramEnd"/>
      <w:r w:rsidRPr="009A2262">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A6036" w:rsidRPr="009A2262" w:rsidRDefault="000A6036" w:rsidP="009A2262">
      <w:pPr>
        <w:pStyle w:val="ac"/>
        <w:spacing w:before="0" w:beforeAutospacing="0" w:after="0" w:afterAutospacing="0"/>
        <w:ind w:firstLine="709"/>
        <w:jc w:val="both"/>
        <w:rPr>
          <w:sz w:val="28"/>
          <w:szCs w:val="28"/>
        </w:rPr>
      </w:pPr>
      <w:r w:rsidRPr="009A2262">
        <w:rPr>
          <w:sz w:val="28"/>
          <w:szCs w:val="28"/>
        </w:rPr>
        <w:t>Зафиксированные с помощью фотосъемки, ауди</w:t>
      </w:r>
      <w:proofErr w:type="gramStart"/>
      <w:r w:rsidRPr="009A2262">
        <w:rPr>
          <w:sz w:val="28"/>
          <w:szCs w:val="28"/>
        </w:rPr>
        <w:t>о-</w:t>
      </w:r>
      <w:proofErr w:type="gramEnd"/>
      <w:r w:rsidRPr="009A2262">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260B7E" w:rsidRPr="009A2262" w:rsidRDefault="00260B7E" w:rsidP="009A2262">
      <w:pPr>
        <w:pStyle w:val="ac"/>
        <w:spacing w:before="0" w:beforeAutospacing="0" w:after="0" w:afterAutospacing="0"/>
        <w:ind w:firstLine="709"/>
        <w:jc w:val="both"/>
        <w:rPr>
          <w:sz w:val="28"/>
          <w:szCs w:val="28"/>
        </w:rPr>
      </w:pPr>
    </w:p>
    <w:p w:rsidR="00260B7E" w:rsidRDefault="00260B7E" w:rsidP="009A2262">
      <w:pPr>
        <w:pStyle w:val="ac"/>
        <w:spacing w:before="0" w:beforeAutospacing="0" w:after="0" w:afterAutospacing="0"/>
        <w:ind w:firstLine="709"/>
        <w:jc w:val="center"/>
        <w:rPr>
          <w:b/>
          <w:sz w:val="28"/>
          <w:szCs w:val="28"/>
        </w:rPr>
      </w:pPr>
      <w:r w:rsidRPr="009A2262">
        <w:rPr>
          <w:b/>
          <w:sz w:val="28"/>
          <w:szCs w:val="28"/>
        </w:rPr>
        <w:t>Результаты контрольного (надзорного) мероприятия</w:t>
      </w:r>
    </w:p>
    <w:p w:rsidR="009A2262" w:rsidRPr="009A2262" w:rsidRDefault="009A2262" w:rsidP="009A2262">
      <w:pPr>
        <w:pStyle w:val="ac"/>
        <w:spacing w:before="0" w:beforeAutospacing="0" w:after="0" w:afterAutospacing="0"/>
        <w:ind w:firstLine="709"/>
        <w:jc w:val="center"/>
        <w:rPr>
          <w:b/>
          <w:sz w:val="28"/>
          <w:szCs w:val="28"/>
        </w:rPr>
      </w:pPr>
    </w:p>
    <w:p w:rsidR="005C3BDE" w:rsidRPr="009A2262" w:rsidRDefault="007451FF" w:rsidP="009A2262">
      <w:pPr>
        <w:spacing w:after="0" w:line="240" w:lineRule="auto"/>
        <w:ind w:firstLine="709"/>
        <w:contextualSpacing/>
        <w:jc w:val="both"/>
        <w:rPr>
          <w:rFonts w:ascii="Times New Roman" w:hAnsi="Times New Roman" w:cs="Times New Roman"/>
          <w:sz w:val="28"/>
          <w:szCs w:val="28"/>
        </w:rPr>
      </w:pPr>
      <w:r w:rsidRPr="009A2262">
        <w:rPr>
          <w:rFonts w:ascii="Times New Roman" w:hAnsi="Times New Roman" w:cs="Times New Roman"/>
          <w:sz w:val="28"/>
          <w:szCs w:val="28"/>
        </w:rPr>
        <w:t>35</w:t>
      </w:r>
      <w:r w:rsidR="003E0226" w:rsidRPr="009A2262">
        <w:rPr>
          <w:rFonts w:ascii="Times New Roman" w:hAnsi="Times New Roman" w:cs="Times New Roman"/>
          <w:sz w:val="28"/>
          <w:szCs w:val="28"/>
        </w:rPr>
        <w:t xml:space="preserve">. </w:t>
      </w:r>
      <w:r w:rsidR="00DE572D" w:rsidRPr="009A2262">
        <w:rPr>
          <w:rFonts w:ascii="Times New Roman" w:hAnsi="Times New Roman" w:cs="Times New Roman"/>
          <w:sz w:val="28"/>
          <w:szCs w:val="28"/>
        </w:rPr>
        <w:t>Результаты</w:t>
      </w:r>
      <w:r w:rsidR="00F77C17" w:rsidRPr="009A2262">
        <w:rPr>
          <w:rFonts w:ascii="Times New Roman" w:hAnsi="Times New Roman" w:cs="Times New Roman"/>
          <w:sz w:val="28"/>
          <w:szCs w:val="28"/>
        </w:rPr>
        <w:t xml:space="preserve"> контрольного (надзорного) мероприятия</w:t>
      </w:r>
      <w:r w:rsidR="00DE572D" w:rsidRPr="009A2262">
        <w:rPr>
          <w:rFonts w:ascii="Times New Roman" w:hAnsi="Times New Roman" w:cs="Times New Roman"/>
          <w:sz w:val="28"/>
          <w:szCs w:val="28"/>
        </w:rPr>
        <w:t xml:space="preserve"> оформляются в порядке</w:t>
      </w:r>
      <w:r w:rsidR="00F77C17" w:rsidRPr="009A2262">
        <w:rPr>
          <w:rFonts w:ascii="Times New Roman" w:hAnsi="Times New Roman" w:cs="Times New Roman"/>
          <w:sz w:val="28"/>
          <w:szCs w:val="28"/>
        </w:rPr>
        <w:t xml:space="preserve">, установленном </w:t>
      </w:r>
      <w:r w:rsidRPr="009A2262">
        <w:rPr>
          <w:rFonts w:ascii="Times New Roman" w:hAnsi="Times New Roman" w:cs="Times New Roman"/>
          <w:sz w:val="28"/>
          <w:szCs w:val="28"/>
        </w:rPr>
        <w:t xml:space="preserve">статьей 87 </w:t>
      </w:r>
      <w:r w:rsidR="00F77C17" w:rsidRPr="009A2262">
        <w:rPr>
          <w:rFonts w:ascii="Times New Roman" w:hAnsi="Times New Roman" w:cs="Times New Roman"/>
          <w:sz w:val="28"/>
          <w:szCs w:val="28"/>
        </w:rPr>
        <w:t>Федеральн</w:t>
      </w:r>
      <w:r w:rsidRPr="009A2262">
        <w:rPr>
          <w:rFonts w:ascii="Times New Roman" w:hAnsi="Times New Roman" w:cs="Times New Roman"/>
          <w:sz w:val="28"/>
          <w:szCs w:val="28"/>
        </w:rPr>
        <w:t>ого</w:t>
      </w:r>
      <w:r w:rsidR="00F77C17" w:rsidRPr="009A2262">
        <w:rPr>
          <w:rFonts w:ascii="Times New Roman" w:hAnsi="Times New Roman" w:cs="Times New Roman"/>
          <w:sz w:val="28"/>
          <w:szCs w:val="28"/>
        </w:rPr>
        <w:t xml:space="preserve"> закон</w:t>
      </w:r>
      <w:r w:rsidRPr="009A2262">
        <w:rPr>
          <w:rFonts w:ascii="Times New Roman" w:hAnsi="Times New Roman" w:cs="Times New Roman"/>
          <w:sz w:val="28"/>
          <w:szCs w:val="28"/>
        </w:rPr>
        <w:t>а</w:t>
      </w:r>
      <w:r w:rsidR="00F77C17" w:rsidRPr="009A2262">
        <w:rPr>
          <w:rFonts w:ascii="Times New Roman" w:hAnsi="Times New Roman" w:cs="Times New Roman"/>
          <w:sz w:val="28"/>
          <w:szCs w:val="28"/>
        </w:rPr>
        <w:t xml:space="preserve"> </w:t>
      </w:r>
      <w:r w:rsidR="000F63AC" w:rsidRPr="009A2262">
        <w:rPr>
          <w:rFonts w:ascii="Times New Roman" w:hAnsi="Times New Roman" w:cs="Times New Roman"/>
          <w:sz w:val="28"/>
          <w:szCs w:val="28"/>
        </w:rPr>
        <w:t xml:space="preserve">от 31.07.2020 № 248-ФЗ </w:t>
      </w:r>
      <w:r w:rsidR="00F77C17"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36. </w:t>
      </w:r>
      <w:proofErr w:type="gramStart"/>
      <w:r w:rsidRPr="009A2262">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w:t>
      </w:r>
      <w:r w:rsidR="009A2262">
        <w:rPr>
          <w:rFonts w:ascii="Times New Roman" w:hAnsi="Times New Roman" w:cs="Times New Roman"/>
          <w:sz w:val="28"/>
          <w:szCs w:val="28"/>
        </w:rPr>
        <w:t>роприятия (далее также - акт).</w:t>
      </w:r>
      <w:proofErr w:type="gramEnd"/>
      <w:r w:rsidR="009A2262">
        <w:rPr>
          <w:rFonts w:ascii="Times New Roman" w:hAnsi="Times New Roman" w:cs="Times New Roman"/>
          <w:sz w:val="28"/>
          <w:szCs w:val="28"/>
        </w:rPr>
        <w:t xml:space="preserve"> </w:t>
      </w:r>
      <w:r w:rsidRPr="009A2262">
        <w:rPr>
          <w:rFonts w:ascii="Times New Roman" w:hAnsi="Times New Roman" w:cs="Times New Roman"/>
          <w:sz w:val="28"/>
          <w:szCs w:val="28"/>
        </w:rPr>
        <w:t>В случае</w:t>
      </w:r>
      <w:proofErr w:type="gramStart"/>
      <w:r w:rsidRPr="009A2262">
        <w:rPr>
          <w:rFonts w:ascii="Times New Roman" w:hAnsi="Times New Roman" w:cs="Times New Roman"/>
          <w:sz w:val="28"/>
          <w:szCs w:val="28"/>
        </w:rPr>
        <w:t>,</w:t>
      </w:r>
      <w:proofErr w:type="gramEnd"/>
      <w:r w:rsidRPr="009A2262">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w:t>
      </w:r>
      <w:r w:rsidRPr="009A2262">
        <w:rPr>
          <w:rFonts w:ascii="Times New Roman" w:hAnsi="Times New Roman" w:cs="Times New Roman"/>
          <w:sz w:val="28"/>
          <w:szCs w:val="28"/>
        </w:rPr>
        <w:lastRenderedPageBreak/>
        <w:t>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A2262">
        <w:rPr>
          <w:rFonts w:ascii="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Отдел направляет акт контролируемому лицу в порядке, установленном статьей 21 Федерального</w:t>
      </w:r>
      <w:proofErr w:type="gramEnd"/>
      <w:r w:rsidRPr="009A2262">
        <w:rPr>
          <w:rFonts w:ascii="Times New Roman" w:hAnsi="Times New Roman" w:cs="Times New Roman"/>
          <w:sz w:val="28"/>
          <w:szCs w:val="28"/>
        </w:rPr>
        <w:t xml:space="preserve">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Отделом в органы прокуратуры посредством единого реестра контрольных (надзорных) мероприятий непосредственно после его оформления.</w:t>
      </w:r>
    </w:p>
    <w:p w:rsidR="007451FF"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37. </w:t>
      </w:r>
      <w:r w:rsidR="007451FF" w:rsidRPr="009A2262">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38.В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w:t>
      </w:r>
      <w:r w:rsidR="009A2262">
        <w:rPr>
          <w:rFonts w:ascii="Times New Roman" w:hAnsi="Times New Roman" w:cs="Times New Roman"/>
          <w:sz w:val="28"/>
          <w:szCs w:val="28"/>
        </w:rPr>
        <w:t>от 31.07.2020 «</w:t>
      </w:r>
      <w:r w:rsidRPr="009A2262">
        <w:rPr>
          <w:rFonts w:ascii="Times New Roman" w:hAnsi="Times New Roman" w:cs="Times New Roman"/>
          <w:sz w:val="28"/>
          <w:szCs w:val="28"/>
        </w:rPr>
        <w:t xml:space="preserve">О государственном контроле (надзоре) и муниципальном </w:t>
      </w:r>
      <w:r w:rsidR="009A2262">
        <w:rPr>
          <w:rFonts w:ascii="Times New Roman" w:hAnsi="Times New Roman" w:cs="Times New Roman"/>
          <w:sz w:val="28"/>
          <w:szCs w:val="28"/>
        </w:rPr>
        <w:t>контроле в Российской Федерации»</w:t>
      </w:r>
      <w:r w:rsidRPr="009A2262">
        <w:rPr>
          <w:rFonts w:ascii="Times New Roman" w:hAnsi="Times New Roman" w:cs="Times New Roman"/>
          <w:sz w:val="28"/>
          <w:szCs w:val="28"/>
        </w:rPr>
        <w:t>.</w:t>
      </w:r>
    </w:p>
    <w:p w:rsidR="007451FF" w:rsidRPr="009A2262" w:rsidRDefault="007451FF"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lastRenderedPageBreak/>
        <w:t xml:space="preserve">39. </w:t>
      </w:r>
      <w:proofErr w:type="gramStart"/>
      <w:r w:rsidRPr="009A2262">
        <w:rPr>
          <w:rFonts w:ascii="Times New Roman" w:hAnsi="Times New Roman" w:cs="Times New Roman"/>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9A2262">
        <w:rPr>
          <w:rFonts w:ascii="Times New Roman" w:hAnsi="Times New Roman" w:cs="Times New Roman"/>
          <w:sz w:val="28"/>
          <w:szCs w:val="28"/>
        </w:rPr>
        <w:t xml:space="preserve"> </w:t>
      </w:r>
      <w:proofErr w:type="gramStart"/>
      <w:r w:rsidRPr="009A2262">
        <w:rPr>
          <w:rFonts w:ascii="Times New Roman" w:hAnsi="Times New Roman" w:cs="Times New Roman"/>
          <w:sz w:val="28"/>
          <w:szCs w:val="28"/>
        </w:rPr>
        <w:t>устанавливающих</w:t>
      </w:r>
      <w:proofErr w:type="gramEnd"/>
      <w:r w:rsidRPr="009A2262">
        <w:rPr>
          <w:rFonts w:ascii="Times New Roman" w:hAnsi="Times New Roman" w:cs="Times New Roman"/>
          <w:sz w:val="28"/>
          <w:szCs w:val="28"/>
        </w:rPr>
        <w:t>, сроки исполнения предписания по форме, утвержденной муниципальным правовым актом.</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40. В случае несогласия с фактами и выводами, изложенными в акте контрольного (надзорного) м</w:t>
      </w:r>
      <w:bookmarkStart w:id="2" w:name="_GoBack"/>
      <w:bookmarkEnd w:id="2"/>
      <w:r w:rsidRPr="009A2262">
        <w:rPr>
          <w:rFonts w:ascii="Times New Roman" w:hAnsi="Times New Roman" w:cs="Times New Roman"/>
          <w:sz w:val="28"/>
          <w:szCs w:val="28"/>
        </w:rPr>
        <w:t>ероприятия, контролируемое лицо вправе направить жалобу в порядке, предусмотренном статьями 39 - 43 Федерального</w:t>
      </w:r>
      <w:r w:rsidR="009A2262">
        <w:rPr>
          <w:rFonts w:ascii="Times New Roman" w:hAnsi="Times New Roman" w:cs="Times New Roman"/>
          <w:sz w:val="28"/>
          <w:szCs w:val="28"/>
        </w:rPr>
        <w:t xml:space="preserve"> закона № 248-ФЗ от 31.07.2020 «</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41.  </w:t>
      </w:r>
      <w:proofErr w:type="gramStart"/>
      <w:r w:rsidRPr="009A2262">
        <w:rPr>
          <w:rFonts w:ascii="Times New Roman" w:hAnsi="Times New Roman" w:cs="Times New Roman"/>
          <w:sz w:val="28"/>
          <w:szCs w:val="28"/>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roofErr w:type="gramEnd"/>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42. Исполнение решений контрольного органа осуществляется в порядке, установленном статьями 92 - 95 Федерального закона </w:t>
      </w:r>
      <w:r w:rsidR="009A2262">
        <w:rPr>
          <w:rFonts w:ascii="Times New Roman" w:hAnsi="Times New Roman" w:cs="Times New Roman"/>
          <w:sz w:val="28"/>
          <w:szCs w:val="28"/>
        </w:rPr>
        <w:t>№</w:t>
      </w:r>
      <w:r w:rsidRPr="009A2262">
        <w:rPr>
          <w:rFonts w:ascii="Times New Roman" w:hAnsi="Times New Roman" w:cs="Times New Roman"/>
          <w:sz w:val="28"/>
          <w:szCs w:val="28"/>
        </w:rPr>
        <w:t xml:space="preserve"> 248-ФЗ от 31.07.2020 </w:t>
      </w:r>
      <w:r w:rsidR="009A2262">
        <w:rPr>
          <w:rFonts w:ascii="Times New Roman" w:hAnsi="Times New Roman" w:cs="Times New Roman"/>
          <w:sz w:val="28"/>
          <w:szCs w:val="28"/>
        </w:rPr>
        <w:t>«</w:t>
      </w:r>
      <w:r w:rsidRPr="009A226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 xml:space="preserve">43.Типовые формы документов, используемых контрольным органом, утверждены приказом Министерства экономического развития Российской Федерации от 31.03.2021 </w:t>
      </w:r>
      <w:r w:rsidR="009A2262">
        <w:rPr>
          <w:rFonts w:ascii="Times New Roman" w:hAnsi="Times New Roman" w:cs="Times New Roman"/>
          <w:sz w:val="28"/>
          <w:szCs w:val="28"/>
        </w:rPr>
        <w:t>№ 151 «</w:t>
      </w:r>
      <w:r w:rsidRPr="009A2262">
        <w:rPr>
          <w:rFonts w:ascii="Times New Roman" w:hAnsi="Times New Roman" w:cs="Times New Roman"/>
          <w:sz w:val="28"/>
          <w:szCs w:val="28"/>
        </w:rPr>
        <w:t>О типовых формах документов, используемых контрольным (надзорным органом)</w:t>
      </w:r>
      <w:r w:rsidR="009A2262">
        <w:rPr>
          <w:rFonts w:ascii="Times New Roman" w:hAnsi="Times New Roman" w:cs="Times New Roman"/>
          <w:sz w:val="28"/>
          <w:szCs w:val="28"/>
        </w:rPr>
        <w:t>»</w:t>
      </w:r>
      <w:r w:rsidRPr="009A2262">
        <w:rPr>
          <w:rFonts w:ascii="Times New Roman" w:hAnsi="Times New Roman" w:cs="Times New Roman"/>
          <w:sz w:val="28"/>
          <w:szCs w:val="28"/>
        </w:rPr>
        <w:t>.</w:t>
      </w:r>
    </w:p>
    <w:p w:rsidR="00264AB0" w:rsidRPr="009A2262" w:rsidRDefault="00264AB0" w:rsidP="009A2262">
      <w:pPr>
        <w:autoSpaceDE w:val="0"/>
        <w:autoSpaceDN w:val="0"/>
        <w:adjustRightInd w:val="0"/>
        <w:spacing w:after="0" w:line="240" w:lineRule="auto"/>
        <w:ind w:firstLine="709"/>
        <w:jc w:val="both"/>
        <w:rPr>
          <w:rFonts w:ascii="Times New Roman" w:hAnsi="Times New Roman" w:cs="Times New Roman"/>
          <w:sz w:val="28"/>
          <w:szCs w:val="28"/>
        </w:rPr>
      </w:pPr>
      <w:r w:rsidRPr="009A2262">
        <w:rPr>
          <w:rFonts w:ascii="Times New Roman" w:hAnsi="Times New Roman" w:cs="Times New Roman"/>
          <w:sz w:val="28"/>
          <w:szCs w:val="28"/>
        </w:rPr>
        <w:t>44.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726C6" w:rsidRPr="009A2262" w:rsidRDefault="00C726C6" w:rsidP="009A2262">
      <w:pPr>
        <w:pStyle w:val="a3"/>
        <w:ind w:firstLine="709"/>
        <w:jc w:val="both"/>
        <w:rPr>
          <w:rFonts w:ascii="Times New Roman" w:hAnsi="Times New Roman" w:cs="Times New Roman"/>
          <w:sz w:val="28"/>
          <w:szCs w:val="28"/>
        </w:rPr>
      </w:pPr>
    </w:p>
    <w:p w:rsidR="00633DB4" w:rsidRPr="00D62B81" w:rsidRDefault="00633DB4" w:rsidP="00264AB0">
      <w:pPr>
        <w:spacing w:after="0"/>
        <w:ind w:firstLine="709"/>
        <w:contextualSpacing/>
        <w:jc w:val="both"/>
        <w:rPr>
          <w:rFonts w:ascii="Times New Roman" w:hAnsi="Times New Roman" w:cs="Times New Roman"/>
          <w:sz w:val="28"/>
          <w:szCs w:val="28"/>
        </w:rPr>
      </w:pPr>
    </w:p>
    <w:sectPr w:rsidR="00633DB4" w:rsidRPr="00D62B81" w:rsidSect="009A2262">
      <w:headerReference w:type="default" r:id="rId16"/>
      <w:pgSz w:w="11906" w:h="16838"/>
      <w:pgMar w:top="284" w:right="707" w:bottom="709" w:left="1134" w:header="4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D5" w:rsidRDefault="008D67D5" w:rsidP="00172CC6">
      <w:pPr>
        <w:spacing w:after="0" w:line="240" w:lineRule="auto"/>
      </w:pPr>
      <w:r>
        <w:separator/>
      </w:r>
    </w:p>
  </w:endnote>
  <w:endnote w:type="continuationSeparator" w:id="0">
    <w:p w:rsidR="008D67D5" w:rsidRDefault="008D67D5" w:rsidP="0017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D5" w:rsidRDefault="008D67D5" w:rsidP="00172CC6">
      <w:pPr>
        <w:spacing w:after="0" w:line="240" w:lineRule="auto"/>
      </w:pPr>
      <w:r>
        <w:separator/>
      </w:r>
    </w:p>
  </w:footnote>
  <w:footnote w:type="continuationSeparator" w:id="0">
    <w:p w:rsidR="008D67D5" w:rsidRDefault="008D67D5" w:rsidP="00172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D1" w:rsidRDefault="00581BD1">
    <w:pPr>
      <w:pStyle w:val="a6"/>
      <w:jc w:val="center"/>
    </w:pPr>
  </w:p>
  <w:p w:rsidR="00581BD1" w:rsidRDefault="00581B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5773C"/>
    <w:multiLevelType w:val="multilevel"/>
    <w:tmpl w:val="13BC66C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68E6CC5"/>
    <w:multiLevelType w:val="hybridMultilevel"/>
    <w:tmpl w:val="366061E8"/>
    <w:lvl w:ilvl="0" w:tplc="9F668F5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5C8346B0"/>
    <w:multiLevelType w:val="multilevel"/>
    <w:tmpl w:val="902EB7F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74B"/>
    <w:rsid w:val="00001DD4"/>
    <w:rsid w:val="0000210A"/>
    <w:rsid w:val="00002810"/>
    <w:rsid w:val="0000615B"/>
    <w:rsid w:val="000071F1"/>
    <w:rsid w:val="000256A3"/>
    <w:rsid w:val="000256EC"/>
    <w:rsid w:val="00025EA7"/>
    <w:rsid w:val="00026653"/>
    <w:rsid w:val="00026A4E"/>
    <w:rsid w:val="0003008B"/>
    <w:rsid w:val="00033568"/>
    <w:rsid w:val="000337BA"/>
    <w:rsid w:val="000360C6"/>
    <w:rsid w:val="00043E65"/>
    <w:rsid w:val="000504A0"/>
    <w:rsid w:val="00051E67"/>
    <w:rsid w:val="00052E86"/>
    <w:rsid w:val="0005730D"/>
    <w:rsid w:val="000617E6"/>
    <w:rsid w:val="00063947"/>
    <w:rsid w:val="000640DA"/>
    <w:rsid w:val="00067BCB"/>
    <w:rsid w:val="00071F47"/>
    <w:rsid w:val="00073347"/>
    <w:rsid w:val="000765CA"/>
    <w:rsid w:val="00076D3A"/>
    <w:rsid w:val="00085C64"/>
    <w:rsid w:val="00087E4C"/>
    <w:rsid w:val="00097CCD"/>
    <w:rsid w:val="000A154F"/>
    <w:rsid w:val="000A5331"/>
    <w:rsid w:val="000A54D2"/>
    <w:rsid w:val="000A6036"/>
    <w:rsid w:val="000A7074"/>
    <w:rsid w:val="000A7A42"/>
    <w:rsid w:val="000B388C"/>
    <w:rsid w:val="000B4BBA"/>
    <w:rsid w:val="000C1823"/>
    <w:rsid w:val="000C7AB7"/>
    <w:rsid w:val="000D25A8"/>
    <w:rsid w:val="000D2A97"/>
    <w:rsid w:val="000D339B"/>
    <w:rsid w:val="000D534A"/>
    <w:rsid w:val="000D5F25"/>
    <w:rsid w:val="000D7A65"/>
    <w:rsid w:val="000E06B5"/>
    <w:rsid w:val="000E1A24"/>
    <w:rsid w:val="000E3107"/>
    <w:rsid w:val="000F1ADE"/>
    <w:rsid w:val="000F5414"/>
    <w:rsid w:val="000F63AC"/>
    <w:rsid w:val="000F7EA8"/>
    <w:rsid w:val="00103E2B"/>
    <w:rsid w:val="00104A96"/>
    <w:rsid w:val="00106995"/>
    <w:rsid w:val="00107A3C"/>
    <w:rsid w:val="001160AE"/>
    <w:rsid w:val="001176BA"/>
    <w:rsid w:val="00117BE6"/>
    <w:rsid w:val="00120199"/>
    <w:rsid w:val="0013147B"/>
    <w:rsid w:val="00133CD9"/>
    <w:rsid w:val="00134963"/>
    <w:rsid w:val="0013512F"/>
    <w:rsid w:val="001421E4"/>
    <w:rsid w:val="00143B68"/>
    <w:rsid w:val="001444CD"/>
    <w:rsid w:val="00156011"/>
    <w:rsid w:val="00160D4C"/>
    <w:rsid w:val="0016107D"/>
    <w:rsid w:val="001649C4"/>
    <w:rsid w:val="00165F1B"/>
    <w:rsid w:val="001670C5"/>
    <w:rsid w:val="00170BEE"/>
    <w:rsid w:val="00171BD4"/>
    <w:rsid w:val="00172CC6"/>
    <w:rsid w:val="001766DC"/>
    <w:rsid w:val="001815EA"/>
    <w:rsid w:val="00184257"/>
    <w:rsid w:val="0019031A"/>
    <w:rsid w:val="00191AA7"/>
    <w:rsid w:val="00192579"/>
    <w:rsid w:val="0019257B"/>
    <w:rsid w:val="001937D6"/>
    <w:rsid w:val="0019731B"/>
    <w:rsid w:val="001A70E5"/>
    <w:rsid w:val="001B2603"/>
    <w:rsid w:val="001B6BE8"/>
    <w:rsid w:val="001C2882"/>
    <w:rsid w:val="001C3EDD"/>
    <w:rsid w:val="001C44F3"/>
    <w:rsid w:val="001C5131"/>
    <w:rsid w:val="001C6AD4"/>
    <w:rsid w:val="001C7E33"/>
    <w:rsid w:val="001D0C56"/>
    <w:rsid w:val="001D595F"/>
    <w:rsid w:val="001D5BAF"/>
    <w:rsid w:val="001D7FB7"/>
    <w:rsid w:val="001E4472"/>
    <w:rsid w:val="001E5131"/>
    <w:rsid w:val="001E562B"/>
    <w:rsid w:val="001F1BCF"/>
    <w:rsid w:val="001F1D0B"/>
    <w:rsid w:val="001F27DC"/>
    <w:rsid w:val="001F38BD"/>
    <w:rsid w:val="001F7A63"/>
    <w:rsid w:val="001F7A87"/>
    <w:rsid w:val="00210FAF"/>
    <w:rsid w:val="00212BFE"/>
    <w:rsid w:val="00214511"/>
    <w:rsid w:val="00214F6A"/>
    <w:rsid w:val="002164FB"/>
    <w:rsid w:val="002376EA"/>
    <w:rsid w:val="002416B3"/>
    <w:rsid w:val="0024280D"/>
    <w:rsid w:val="00243AA5"/>
    <w:rsid w:val="00260B7E"/>
    <w:rsid w:val="00263A8A"/>
    <w:rsid w:val="0026474A"/>
    <w:rsid w:val="00264AB0"/>
    <w:rsid w:val="002650E7"/>
    <w:rsid w:val="00271352"/>
    <w:rsid w:val="00271B32"/>
    <w:rsid w:val="00271D37"/>
    <w:rsid w:val="00272DDF"/>
    <w:rsid w:val="00273CB8"/>
    <w:rsid w:val="00274B5E"/>
    <w:rsid w:val="00280E8A"/>
    <w:rsid w:val="00282B35"/>
    <w:rsid w:val="002852FD"/>
    <w:rsid w:val="00286A89"/>
    <w:rsid w:val="00293D01"/>
    <w:rsid w:val="00297268"/>
    <w:rsid w:val="002A7FF8"/>
    <w:rsid w:val="002B20CE"/>
    <w:rsid w:val="002B43D4"/>
    <w:rsid w:val="002C1B78"/>
    <w:rsid w:val="002C4D14"/>
    <w:rsid w:val="002D6F0B"/>
    <w:rsid w:val="002D7E25"/>
    <w:rsid w:val="002E34A2"/>
    <w:rsid w:val="002E3C00"/>
    <w:rsid w:val="002E460F"/>
    <w:rsid w:val="002E4D49"/>
    <w:rsid w:val="002E6BB3"/>
    <w:rsid w:val="002F1ACE"/>
    <w:rsid w:val="002F4775"/>
    <w:rsid w:val="002F4E91"/>
    <w:rsid w:val="002F4F39"/>
    <w:rsid w:val="002F53BD"/>
    <w:rsid w:val="003020FF"/>
    <w:rsid w:val="00306DC3"/>
    <w:rsid w:val="0031152F"/>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74918"/>
    <w:rsid w:val="00377AC6"/>
    <w:rsid w:val="00382C7B"/>
    <w:rsid w:val="00383E8A"/>
    <w:rsid w:val="00385821"/>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E391B"/>
    <w:rsid w:val="003E488C"/>
    <w:rsid w:val="003F1E75"/>
    <w:rsid w:val="003F2251"/>
    <w:rsid w:val="003F2325"/>
    <w:rsid w:val="003F2812"/>
    <w:rsid w:val="004020E2"/>
    <w:rsid w:val="00404786"/>
    <w:rsid w:val="00405821"/>
    <w:rsid w:val="00405F3E"/>
    <w:rsid w:val="004149DE"/>
    <w:rsid w:val="004162F4"/>
    <w:rsid w:val="00421366"/>
    <w:rsid w:val="004214F0"/>
    <w:rsid w:val="0043056C"/>
    <w:rsid w:val="004332BB"/>
    <w:rsid w:val="004334DA"/>
    <w:rsid w:val="00433C62"/>
    <w:rsid w:val="004353DD"/>
    <w:rsid w:val="00437755"/>
    <w:rsid w:val="00437BD7"/>
    <w:rsid w:val="0045262A"/>
    <w:rsid w:val="00461E5B"/>
    <w:rsid w:val="00461F7D"/>
    <w:rsid w:val="004641BA"/>
    <w:rsid w:val="00470791"/>
    <w:rsid w:val="00472D8F"/>
    <w:rsid w:val="004747CF"/>
    <w:rsid w:val="00477D82"/>
    <w:rsid w:val="0048111A"/>
    <w:rsid w:val="0048180F"/>
    <w:rsid w:val="00482E8C"/>
    <w:rsid w:val="004859D2"/>
    <w:rsid w:val="00487DEF"/>
    <w:rsid w:val="004962F3"/>
    <w:rsid w:val="004B09ED"/>
    <w:rsid w:val="004B7A35"/>
    <w:rsid w:val="004C3670"/>
    <w:rsid w:val="004C3BE1"/>
    <w:rsid w:val="004C79D4"/>
    <w:rsid w:val="004D0ACD"/>
    <w:rsid w:val="004D0BB4"/>
    <w:rsid w:val="004D2A45"/>
    <w:rsid w:val="004D43F3"/>
    <w:rsid w:val="004E1A8E"/>
    <w:rsid w:val="004E1E13"/>
    <w:rsid w:val="004E2CE2"/>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6C7E"/>
    <w:rsid w:val="00572FC4"/>
    <w:rsid w:val="00574562"/>
    <w:rsid w:val="00574AAA"/>
    <w:rsid w:val="00576425"/>
    <w:rsid w:val="00581BD1"/>
    <w:rsid w:val="00583253"/>
    <w:rsid w:val="005846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10E6"/>
    <w:rsid w:val="00614602"/>
    <w:rsid w:val="00614652"/>
    <w:rsid w:val="00615712"/>
    <w:rsid w:val="00623314"/>
    <w:rsid w:val="00623760"/>
    <w:rsid w:val="006257E2"/>
    <w:rsid w:val="00633DB4"/>
    <w:rsid w:val="006367F9"/>
    <w:rsid w:val="006424D8"/>
    <w:rsid w:val="0064599A"/>
    <w:rsid w:val="00645F7A"/>
    <w:rsid w:val="00647EB1"/>
    <w:rsid w:val="00653E71"/>
    <w:rsid w:val="00656294"/>
    <w:rsid w:val="00662840"/>
    <w:rsid w:val="00664029"/>
    <w:rsid w:val="0067147B"/>
    <w:rsid w:val="00675DE1"/>
    <w:rsid w:val="00680171"/>
    <w:rsid w:val="006804E8"/>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1313E"/>
    <w:rsid w:val="00717B25"/>
    <w:rsid w:val="00722ACF"/>
    <w:rsid w:val="00723C1E"/>
    <w:rsid w:val="00723FFA"/>
    <w:rsid w:val="0072423D"/>
    <w:rsid w:val="0072486A"/>
    <w:rsid w:val="00726AD2"/>
    <w:rsid w:val="0072740F"/>
    <w:rsid w:val="00730383"/>
    <w:rsid w:val="00740619"/>
    <w:rsid w:val="0074080C"/>
    <w:rsid w:val="00740E0E"/>
    <w:rsid w:val="007451FF"/>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969DF"/>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076E2"/>
    <w:rsid w:val="00820C69"/>
    <w:rsid w:val="00824BE3"/>
    <w:rsid w:val="00826131"/>
    <w:rsid w:val="00832BFE"/>
    <w:rsid w:val="008520BC"/>
    <w:rsid w:val="008576F5"/>
    <w:rsid w:val="00857FBA"/>
    <w:rsid w:val="008701D8"/>
    <w:rsid w:val="00872DB6"/>
    <w:rsid w:val="00872F10"/>
    <w:rsid w:val="008774F2"/>
    <w:rsid w:val="00877975"/>
    <w:rsid w:val="008919A3"/>
    <w:rsid w:val="0089239E"/>
    <w:rsid w:val="00895FCE"/>
    <w:rsid w:val="008A5BA4"/>
    <w:rsid w:val="008B2924"/>
    <w:rsid w:val="008B39D2"/>
    <w:rsid w:val="008C51C8"/>
    <w:rsid w:val="008C62B3"/>
    <w:rsid w:val="008C6D9A"/>
    <w:rsid w:val="008C7BD5"/>
    <w:rsid w:val="008D2428"/>
    <w:rsid w:val="008D2F48"/>
    <w:rsid w:val="008D67D5"/>
    <w:rsid w:val="008E3573"/>
    <w:rsid w:val="008F176E"/>
    <w:rsid w:val="008F1B79"/>
    <w:rsid w:val="008F1CCC"/>
    <w:rsid w:val="008F4BA1"/>
    <w:rsid w:val="008F614D"/>
    <w:rsid w:val="00900CE1"/>
    <w:rsid w:val="00910773"/>
    <w:rsid w:val="00916638"/>
    <w:rsid w:val="0091706C"/>
    <w:rsid w:val="0092363D"/>
    <w:rsid w:val="00924F9E"/>
    <w:rsid w:val="00940F0E"/>
    <w:rsid w:val="0094112F"/>
    <w:rsid w:val="009441E9"/>
    <w:rsid w:val="00944499"/>
    <w:rsid w:val="009448ED"/>
    <w:rsid w:val="00944A16"/>
    <w:rsid w:val="009469D3"/>
    <w:rsid w:val="00956CC7"/>
    <w:rsid w:val="009644BE"/>
    <w:rsid w:val="0097546E"/>
    <w:rsid w:val="00977FA0"/>
    <w:rsid w:val="00980A75"/>
    <w:rsid w:val="0098207D"/>
    <w:rsid w:val="00983465"/>
    <w:rsid w:val="00986018"/>
    <w:rsid w:val="0099338A"/>
    <w:rsid w:val="009960B1"/>
    <w:rsid w:val="009A1906"/>
    <w:rsid w:val="009A2262"/>
    <w:rsid w:val="009A31BC"/>
    <w:rsid w:val="009A34AE"/>
    <w:rsid w:val="009A485F"/>
    <w:rsid w:val="009A4970"/>
    <w:rsid w:val="009A5859"/>
    <w:rsid w:val="009B7663"/>
    <w:rsid w:val="009D12D4"/>
    <w:rsid w:val="009D356D"/>
    <w:rsid w:val="009D54B0"/>
    <w:rsid w:val="009D6E77"/>
    <w:rsid w:val="009F3713"/>
    <w:rsid w:val="009F5172"/>
    <w:rsid w:val="00A0102F"/>
    <w:rsid w:val="00A16B30"/>
    <w:rsid w:val="00A2078F"/>
    <w:rsid w:val="00A22E9C"/>
    <w:rsid w:val="00A24E98"/>
    <w:rsid w:val="00A26017"/>
    <w:rsid w:val="00A31868"/>
    <w:rsid w:val="00A343CD"/>
    <w:rsid w:val="00A36AFD"/>
    <w:rsid w:val="00A36E79"/>
    <w:rsid w:val="00A36F6E"/>
    <w:rsid w:val="00A46DE6"/>
    <w:rsid w:val="00A52FE0"/>
    <w:rsid w:val="00A537B4"/>
    <w:rsid w:val="00A63931"/>
    <w:rsid w:val="00A6489B"/>
    <w:rsid w:val="00A66C87"/>
    <w:rsid w:val="00A66F95"/>
    <w:rsid w:val="00A706AB"/>
    <w:rsid w:val="00A7701C"/>
    <w:rsid w:val="00A778EF"/>
    <w:rsid w:val="00A8690E"/>
    <w:rsid w:val="00A95687"/>
    <w:rsid w:val="00AA1A5E"/>
    <w:rsid w:val="00AA1E59"/>
    <w:rsid w:val="00AA6E39"/>
    <w:rsid w:val="00AC395B"/>
    <w:rsid w:val="00AC3BA9"/>
    <w:rsid w:val="00AC70C4"/>
    <w:rsid w:val="00AE14D3"/>
    <w:rsid w:val="00AE2EA8"/>
    <w:rsid w:val="00AE3940"/>
    <w:rsid w:val="00AE49E2"/>
    <w:rsid w:val="00AF0EAB"/>
    <w:rsid w:val="00AF304B"/>
    <w:rsid w:val="00AF6379"/>
    <w:rsid w:val="00B0278E"/>
    <w:rsid w:val="00B076D4"/>
    <w:rsid w:val="00B120BC"/>
    <w:rsid w:val="00B13CFE"/>
    <w:rsid w:val="00B13E48"/>
    <w:rsid w:val="00B164AF"/>
    <w:rsid w:val="00B21147"/>
    <w:rsid w:val="00B22753"/>
    <w:rsid w:val="00B231EA"/>
    <w:rsid w:val="00B2692E"/>
    <w:rsid w:val="00B307C9"/>
    <w:rsid w:val="00B31E7C"/>
    <w:rsid w:val="00B37311"/>
    <w:rsid w:val="00B405EC"/>
    <w:rsid w:val="00B40CFF"/>
    <w:rsid w:val="00B428ED"/>
    <w:rsid w:val="00B43901"/>
    <w:rsid w:val="00B44D30"/>
    <w:rsid w:val="00B46B9F"/>
    <w:rsid w:val="00B479FB"/>
    <w:rsid w:val="00B50CBE"/>
    <w:rsid w:val="00B61025"/>
    <w:rsid w:val="00B6436D"/>
    <w:rsid w:val="00B64E42"/>
    <w:rsid w:val="00B668C9"/>
    <w:rsid w:val="00B67577"/>
    <w:rsid w:val="00B70297"/>
    <w:rsid w:val="00B7032E"/>
    <w:rsid w:val="00B705E2"/>
    <w:rsid w:val="00B734AE"/>
    <w:rsid w:val="00B734DC"/>
    <w:rsid w:val="00B8064C"/>
    <w:rsid w:val="00B82AD9"/>
    <w:rsid w:val="00B90B6F"/>
    <w:rsid w:val="00B94E0A"/>
    <w:rsid w:val="00B96C09"/>
    <w:rsid w:val="00B97A2D"/>
    <w:rsid w:val="00BA2ED2"/>
    <w:rsid w:val="00BA7465"/>
    <w:rsid w:val="00BB2D4E"/>
    <w:rsid w:val="00BB2DF4"/>
    <w:rsid w:val="00BC570D"/>
    <w:rsid w:val="00BC623C"/>
    <w:rsid w:val="00BC7D8E"/>
    <w:rsid w:val="00BD3409"/>
    <w:rsid w:val="00BE083C"/>
    <w:rsid w:val="00BE63EA"/>
    <w:rsid w:val="00BF7A8D"/>
    <w:rsid w:val="00BF7F38"/>
    <w:rsid w:val="00C063E9"/>
    <w:rsid w:val="00C171F5"/>
    <w:rsid w:val="00C22CE0"/>
    <w:rsid w:val="00C23B38"/>
    <w:rsid w:val="00C26595"/>
    <w:rsid w:val="00C31B12"/>
    <w:rsid w:val="00C33B01"/>
    <w:rsid w:val="00C36C09"/>
    <w:rsid w:val="00C375CD"/>
    <w:rsid w:val="00C404CE"/>
    <w:rsid w:val="00C414DF"/>
    <w:rsid w:val="00C41876"/>
    <w:rsid w:val="00C44B1A"/>
    <w:rsid w:val="00C44E2C"/>
    <w:rsid w:val="00C46C5B"/>
    <w:rsid w:val="00C50444"/>
    <w:rsid w:val="00C55539"/>
    <w:rsid w:val="00C6540B"/>
    <w:rsid w:val="00C66DF9"/>
    <w:rsid w:val="00C676F6"/>
    <w:rsid w:val="00C726C6"/>
    <w:rsid w:val="00C74794"/>
    <w:rsid w:val="00C76B28"/>
    <w:rsid w:val="00C810C3"/>
    <w:rsid w:val="00C8156A"/>
    <w:rsid w:val="00C86836"/>
    <w:rsid w:val="00C93BAE"/>
    <w:rsid w:val="00C95CAC"/>
    <w:rsid w:val="00C95D94"/>
    <w:rsid w:val="00C97A7E"/>
    <w:rsid w:val="00CA3415"/>
    <w:rsid w:val="00CB07F0"/>
    <w:rsid w:val="00CB15D7"/>
    <w:rsid w:val="00CB22C6"/>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129F"/>
    <w:rsid w:val="00D454D0"/>
    <w:rsid w:val="00D461ED"/>
    <w:rsid w:val="00D614C3"/>
    <w:rsid w:val="00D62B81"/>
    <w:rsid w:val="00D71EF8"/>
    <w:rsid w:val="00D83860"/>
    <w:rsid w:val="00D83B3F"/>
    <w:rsid w:val="00D877F7"/>
    <w:rsid w:val="00D971A6"/>
    <w:rsid w:val="00DA4A7E"/>
    <w:rsid w:val="00DA6C75"/>
    <w:rsid w:val="00DB2A0F"/>
    <w:rsid w:val="00DB3FAD"/>
    <w:rsid w:val="00DB62B6"/>
    <w:rsid w:val="00DB784B"/>
    <w:rsid w:val="00DC000E"/>
    <w:rsid w:val="00DC6768"/>
    <w:rsid w:val="00DD1892"/>
    <w:rsid w:val="00DD2814"/>
    <w:rsid w:val="00DD3DD0"/>
    <w:rsid w:val="00DE27E1"/>
    <w:rsid w:val="00DE3224"/>
    <w:rsid w:val="00DE572D"/>
    <w:rsid w:val="00DE6787"/>
    <w:rsid w:val="00DF33E4"/>
    <w:rsid w:val="00DF399F"/>
    <w:rsid w:val="00DF720B"/>
    <w:rsid w:val="00DF79DC"/>
    <w:rsid w:val="00E06BE0"/>
    <w:rsid w:val="00E209A0"/>
    <w:rsid w:val="00E20B98"/>
    <w:rsid w:val="00E20D06"/>
    <w:rsid w:val="00E234F1"/>
    <w:rsid w:val="00E304B0"/>
    <w:rsid w:val="00E306FA"/>
    <w:rsid w:val="00E34A5B"/>
    <w:rsid w:val="00E36816"/>
    <w:rsid w:val="00E3790B"/>
    <w:rsid w:val="00E47D39"/>
    <w:rsid w:val="00E50A0A"/>
    <w:rsid w:val="00E549F4"/>
    <w:rsid w:val="00E557B9"/>
    <w:rsid w:val="00E61884"/>
    <w:rsid w:val="00E62AC2"/>
    <w:rsid w:val="00E63961"/>
    <w:rsid w:val="00E63DEC"/>
    <w:rsid w:val="00E70118"/>
    <w:rsid w:val="00E727BF"/>
    <w:rsid w:val="00E74441"/>
    <w:rsid w:val="00E74FF5"/>
    <w:rsid w:val="00E808A0"/>
    <w:rsid w:val="00E80C2D"/>
    <w:rsid w:val="00E82E21"/>
    <w:rsid w:val="00E85EFA"/>
    <w:rsid w:val="00E92103"/>
    <w:rsid w:val="00E960B7"/>
    <w:rsid w:val="00EA44C0"/>
    <w:rsid w:val="00EA5EA6"/>
    <w:rsid w:val="00EA6988"/>
    <w:rsid w:val="00EB1019"/>
    <w:rsid w:val="00EB1578"/>
    <w:rsid w:val="00EB2B65"/>
    <w:rsid w:val="00EB3919"/>
    <w:rsid w:val="00EB619C"/>
    <w:rsid w:val="00EC1A26"/>
    <w:rsid w:val="00ED3351"/>
    <w:rsid w:val="00ED557E"/>
    <w:rsid w:val="00ED7244"/>
    <w:rsid w:val="00EE28DF"/>
    <w:rsid w:val="00EE5E58"/>
    <w:rsid w:val="00EF715D"/>
    <w:rsid w:val="00F0367F"/>
    <w:rsid w:val="00F04B0E"/>
    <w:rsid w:val="00F07278"/>
    <w:rsid w:val="00F126E7"/>
    <w:rsid w:val="00F20CB9"/>
    <w:rsid w:val="00F31A86"/>
    <w:rsid w:val="00F43DB0"/>
    <w:rsid w:val="00F44D7E"/>
    <w:rsid w:val="00F44DEC"/>
    <w:rsid w:val="00F46DB5"/>
    <w:rsid w:val="00F51915"/>
    <w:rsid w:val="00F53343"/>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C382A"/>
    <w:rsid w:val="00FD2611"/>
    <w:rsid w:val="00FE18B3"/>
    <w:rsid w:val="00FE2F1F"/>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CC6"/>
  </w:style>
  <w:style w:type="character" w:customStyle="1" w:styleId="1">
    <w:name w:val="Основной шрифт абзаца1"/>
    <w:rsid w:val="00405821"/>
  </w:style>
  <w:style w:type="paragraph" w:customStyle="1" w:styleId="10">
    <w:name w:val="Текст примечания1"/>
    <w:basedOn w:val="a"/>
    <w:rsid w:val="00405821"/>
    <w:pPr>
      <w:pBdr>
        <w:top w:val="none" w:sz="0" w:space="0" w:color="000000"/>
        <w:left w:val="none" w:sz="0" w:space="0" w:color="000000"/>
        <w:bottom w:val="none" w:sz="0" w:space="0" w:color="000000"/>
        <w:right w:val="none" w:sz="0" w:space="0" w:color="000000"/>
      </w:pBdr>
      <w:suppressAutoHyphens/>
      <w:spacing w:after="200" w:line="240" w:lineRule="auto"/>
      <w:textAlignment w:val="baseline"/>
    </w:pPr>
    <w:rPr>
      <w:rFonts w:ascii="Calibri" w:eastAsia="Calibri" w:hAnsi="Calibri" w:cs="Times New Roman"/>
      <w:sz w:val="20"/>
      <w:szCs w:val="20"/>
    </w:rPr>
  </w:style>
  <w:style w:type="paragraph" w:customStyle="1" w:styleId="11">
    <w:name w:val="Обычный1"/>
    <w:rsid w:val="00405821"/>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styleId="aa">
    <w:name w:val="Balloon Text"/>
    <w:basedOn w:val="a"/>
    <w:link w:val="ab"/>
    <w:uiPriority w:val="99"/>
    <w:semiHidden/>
    <w:unhideWhenUsed/>
    <w:rsid w:val="009860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6018"/>
    <w:rPr>
      <w:rFonts w:ascii="Segoe UI" w:hAnsi="Segoe UI" w:cs="Segoe UI"/>
      <w:sz w:val="18"/>
      <w:szCs w:val="18"/>
    </w:rPr>
  </w:style>
  <w:style w:type="paragraph" w:styleId="ac">
    <w:name w:val="Normal (Web)"/>
    <w:basedOn w:val="a"/>
    <w:uiPriority w:val="99"/>
    <w:semiHidden/>
    <w:unhideWhenUsed/>
    <w:rsid w:val="000A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293D01"/>
    <w:rPr>
      <w:color w:val="000080"/>
      <w:u w:val="single"/>
    </w:rPr>
  </w:style>
  <w:style w:type="character" w:customStyle="1" w:styleId="ae">
    <w:name w:val="Символ сноски"/>
    <w:rsid w:val="00293D01"/>
    <w:rPr>
      <w:vertAlign w:val="superscript"/>
    </w:rPr>
  </w:style>
  <w:style w:type="paragraph" w:customStyle="1" w:styleId="12">
    <w:name w:val="Обычный (веб)1"/>
    <w:basedOn w:val="a"/>
    <w:rsid w:val="00E63DEC"/>
    <w:pPr>
      <w:suppressAutoHyphens/>
      <w:spacing w:before="100" w:after="10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2CC6"/>
  </w:style>
  <w:style w:type="character" w:customStyle="1" w:styleId="1">
    <w:name w:val="Основной шрифт абзаца1"/>
    <w:rsid w:val="00405821"/>
  </w:style>
  <w:style w:type="paragraph" w:customStyle="1" w:styleId="10">
    <w:name w:val="Текст примечания1"/>
    <w:basedOn w:val="a"/>
    <w:rsid w:val="00405821"/>
    <w:pPr>
      <w:pBdr>
        <w:top w:val="none" w:sz="0" w:space="0" w:color="000000"/>
        <w:left w:val="none" w:sz="0" w:space="0" w:color="000000"/>
        <w:bottom w:val="none" w:sz="0" w:space="0" w:color="000000"/>
        <w:right w:val="none" w:sz="0" w:space="0" w:color="000000"/>
      </w:pBdr>
      <w:suppressAutoHyphens/>
      <w:spacing w:after="200" w:line="240" w:lineRule="auto"/>
      <w:textAlignment w:val="baseline"/>
    </w:pPr>
    <w:rPr>
      <w:rFonts w:ascii="Calibri" w:eastAsia="Calibri" w:hAnsi="Calibri" w:cs="Times New Roman"/>
      <w:sz w:val="20"/>
      <w:szCs w:val="20"/>
    </w:rPr>
  </w:style>
  <w:style w:type="paragraph" w:customStyle="1" w:styleId="11">
    <w:name w:val="Обычный1"/>
    <w:rsid w:val="00405821"/>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styleId="aa">
    <w:name w:val="Balloon Text"/>
    <w:basedOn w:val="a"/>
    <w:link w:val="ab"/>
    <w:uiPriority w:val="99"/>
    <w:semiHidden/>
    <w:unhideWhenUsed/>
    <w:rsid w:val="009860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6018"/>
    <w:rPr>
      <w:rFonts w:ascii="Segoe UI" w:hAnsi="Segoe UI" w:cs="Segoe UI"/>
      <w:sz w:val="18"/>
      <w:szCs w:val="18"/>
    </w:rPr>
  </w:style>
  <w:style w:type="paragraph" w:styleId="ac">
    <w:name w:val="Normal (Web)"/>
    <w:basedOn w:val="a"/>
    <w:uiPriority w:val="99"/>
    <w:semiHidden/>
    <w:unhideWhenUsed/>
    <w:rsid w:val="000A6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293D01"/>
    <w:rPr>
      <w:color w:val="000080"/>
      <w:u w:val="single"/>
    </w:rPr>
  </w:style>
  <w:style w:type="character" w:customStyle="1" w:styleId="ae">
    <w:name w:val="Символ сноски"/>
    <w:rsid w:val="00293D01"/>
    <w:rPr>
      <w:vertAlign w:val="superscript"/>
    </w:rPr>
  </w:style>
  <w:style w:type="paragraph" w:customStyle="1" w:styleId="12">
    <w:name w:val="Обычный (веб)1"/>
    <w:basedOn w:val="a"/>
    <w:rsid w:val="00E63DEC"/>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913">
      <w:bodyDiv w:val="1"/>
      <w:marLeft w:val="0"/>
      <w:marRight w:val="0"/>
      <w:marTop w:val="0"/>
      <w:marBottom w:val="0"/>
      <w:divBdr>
        <w:top w:val="none" w:sz="0" w:space="0" w:color="auto"/>
        <w:left w:val="none" w:sz="0" w:space="0" w:color="auto"/>
        <w:bottom w:val="none" w:sz="0" w:space="0" w:color="auto"/>
        <w:right w:val="none" w:sz="0" w:space="0" w:color="auto"/>
      </w:divBdr>
    </w:div>
    <w:div w:id="15101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7274</Words>
  <Characters>41465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selfgov</cp:lastModifiedBy>
  <cp:revision>2</cp:revision>
  <cp:lastPrinted>2024-01-26T12:56:00Z</cp:lastPrinted>
  <dcterms:created xsi:type="dcterms:W3CDTF">2024-02-06T05:12:00Z</dcterms:created>
  <dcterms:modified xsi:type="dcterms:W3CDTF">2024-02-06T05:12:00Z</dcterms:modified>
</cp:coreProperties>
</file>