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AA" w:rsidRPr="0096258B" w:rsidRDefault="006B57AA" w:rsidP="006B57AA">
      <w:pPr>
        <w:pStyle w:val="a3"/>
        <w:tabs>
          <w:tab w:val="left" w:pos="7513"/>
        </w:tabs>
        <w:jc w:val="center"/>
        <w:rPr>
          <w:szCs w:val="28"/>
        </w:rPr>
      </w:pPr>
      <w:proofErr w:type="gramStart"/>
      <w:r w:rsidRPr="0096258B">
        <w:rPr>
          <w:szCs w:val="28"/>
        </w:rPr>
        <w:t>П</w:t>
      </w:r>
      <w:proofErr w:type="gramEnd"/>
      <w:r w:rsidRPr="0096258B">
        <w:rPr>
          <w:szCs w:val="28"/>
        </w:rPr>
        <w:t xml:space="preserve"> с к о в с к а я    о б л а с т ь   </w:t>
      </w:r>
    </w:p>
    <w:p w:rsidR="006B57AA" w:rsidRPr="0096258B" w:rsidRDefault="006B57AA" w:rsidP="004B7121">
      <w:pPr>
        <w:pStyle w:val="a3"/>
        <w:ind w:firstLine="0"/>
        <w:jc w:val="center"/>
        <w:rPr>
          <w:szCs w:val="28"/>
        </w:rPr>
      </w:pPr>
      <w:r w:rsidRPr="0096258B">
        <w:rPr>
          <w:szCs w:val="28"/>
        </w:rPr>
        <w:t>СОБРАНИЕ ДЕПУТАТОВ ОПОЧЕЦКОГО</w:t>
      </w:r>
      <w:r w:rsidR="00810AA5">
        <w:rPr>
          <w:szCs w:val="28"/>
        </w:rPr>
        <w:t xml:space="preserve"> МУНИЦИПАЛЬНОГО</w:t>
      </w:r>
      <w:r w:rsidR="004B7121">
        <w:rPr>
          <w:szCs w:val="28"/>
        </w:rPr>
        <w:t xml:space="preserve"> </w:t>
      </w:r>
      <w:r w:rsidR="00810AA5">
        <w:rPr>
          <w:szCs w:val="28"/>
        </w:rPr>
        <w:t>ОКРУГА</w:t>
      </w:r>
    </w:p>
    <w:p w:rsidR="006B57AA" w:rsidRPr="0096258B" w:rsidRDefault="006B57AA" w:rsidP="006B57AA">
      <w:pPr>
        <w:pStyle w:val="a3"/>
        <w:jc w:val="center"/>
        <w:rPr>
          <w:b/>
          <w:szCs w:val="28"/>
        </w:rPr>
      </w:pPr>
      <w:proofErr w:type="gramStart"/>
      <w:r w:rsidRPr="0096258B">
        <w:rPr>
          <w:b/>
          <w:szCs w:val="28"/>
        </w:rPr>
        <w:t>Р</w:t>
      </w:r>
      <w:proofErr w:type="gramEnd"/>
      <w:r w:rsidRPr="0096258B">
        <w:rPr>
          <w:b/>
          <w:szCs w:val="28"/>
        </w:rPr>
        <w:t xml:space="preserve"> Е Ш Е Н И Е</w:t>
      </w:r>
    </w:p>
    <w:p w:rsidR="006B57AA" w:rsidRPr="00732D67" w:rsidRDefault="006B57AA" w:rsidP="006B57AA">
      <w:pPr>
        <w:rPr>
          <w:rFonts w:ascii="Times New Roman" w:hAnsi="Times New Roman" w:cs="Times New Roman"/>
          <w:sz w:val="20"/>
          <w:szCs w:val="28"/>
          <w:u w:val="single"/>
        </w:rPr>
      </w:pPr>
    </w:p>
    <w:p w:rsidR="006B57AA" w:rsidRPr="0096258B" w:rsidRDefault="00364FBC" w:rsidP="00421C3D">
      <w:pPr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21.02</w:t>
      </w:r>
      <w:r w:rsidR="006B57AA" w:rsidRPr="0096258B">
        <w:rPr>
          <w:rFonts w:ascii="Times New Roman" w:hAnsi="Times New Roman" w:cs="Times New Roman"/>
          <w:szCs w:val="28"/>
          <w:u w:val="single"/>
        </w:rPr>
        <w:t>.202</w:t>
      </w:r>
      <w:r w:rsidR="00810AA5">
        <w:rPr>
          <w:rFonts w:ascii="Times New Roman" w:hAnsi="Times New Roman" w:cs="Times New Roman"/>
          <w:szCs w:val="28"/>
          <w:u w:val="single"/>
        </w:rPr>
        <w:t>4</w:t>
      </w:r>
      <w:r>
        <w:rPr>
          <w:rFonts w:ascii="Times New Roman" w:hAnsi="Times New Roman" w:cs="Times New Roman"/>
          <w:szCs w:val="28"/>
          <w:u w:val="single"/>
        </w:rPr>
        <w:t xml:space="preserve"> г. №  88</w:t>
      </w:r>
      <w:r w:rsidR="006B57AA" w:rsidRPr="0096258B">
        <w:rPr>
          <w:rFonts w:ascii="Times New Roman" w:hAnsi="Times New Roman" w:cs="Times New Roman"/>
          <w:szCs w:val="28"/>
          <w:u w:val="single"/>
        </w:rPr>
        <w:t xml:space="preserve">  </w:t>
      </w:r>
    </w:p>
    <w:p w:rsidR="006B57AA" w:rsidRPr="0096258B" w:rsidRDefault="00364FBC" w:rsidP="006B57A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принято на 8</w:t>
      </w:r>
      <w:r w:rsidR="006B57AA" w:rsidRPr="0096258B">
        <w:rPr>
          <w:rFonts w:ascii="Times New Roman" w:hAnsi="Times New Roman" w:cs="Times New Roman"/>
          <w:szCs w:val="28"/>
        </w:rPr>
        <w:t>-ой сессии</w:t>
      </w:r>
    </w:p>
    <w:p w:rsidR="00ED3733" w:rsidRDefault="006B57AA" w:rsidP="006B57AA">
      <w:pPr>
        <w:rPr>
          <w:rFonts w:ascii="Times New Roman" w:hAnsi="Times New Roman" w:cs="Times New Roman"/>
          <w:szCs w:val="28"/>
        </w:rPr>
      </w:pPr>
      <w:r w:rsidRPr="0096258B">
        <w:rPr>
          <w:rFonts w:ascii="Times New Roman" w:hAnsi="Times New Roman" w:cs="Times New Roman"/>
          <w:szCs w:val="28"/>
        </w:rPr>
        <w:t xml:space="preserve">Собрания депутатов </w:t>
      </w:r>
      <w:proofErr w:type="spellStart"/>
      <w:r w:rsidRPr="0096258B">
        <w:rPr>
          <w:rFonts w:ascii="Times New Roman" w:hAnsi="Times New Roman" w:cs="Times New Roman"/>
          <w:szCs w:val="28"/>
        </w:rPr>
        <w:t>Опочецкого</w:t>
      </w:r>
      <w:proofErr w:type="spellEnd"/>
      <w:r w:rsidR="00810AA5">
        <w:rPr>
          <w:rFonts w:ascii="Times New Roman" w:hAnsi="Times New Roman" w:cs="Times New Roman"/>
          <w:szCs w:val="28"/>
        </w:rPr>
        <w:t xml:space="preserve"> </w:t>
      </w:r>
    </w:p>
    <w:p w:rsidR="006B57AA" w:rsidRPr="0096258B" w:rsidRDefault="00ED3733" w:rsidP="006B57A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</w:t>
      </w:r>
      <w:r w:rsidR="00810AA5">
        <w:rPr>
          <w:rFonts w:ascii="Times New Roman" w:hAnsi="Times New Roman" w:cs="Times New Roman"/>
          <w:szCs w:val="28"/>
        </w:rPr>
        <w:t>ун</w:t>
      </w:r>
      <w:r>
        <w:rPr>
          <w:rFonts w:ascii="Times New Roman" w:hAnsi="Times New Roman" w:cs="Times New Roman"/>
          <w:szCs w:val="28"/>
        </w:rPr>
        <w:t>и</w:t>
      </w:r>
      <w:r w:rsidR="00810AA5">
        <w:rPr>
          <w:rFonts w:ascii="Times New Roman" w:hAnsi="Times New Roman" w:cs="Times New Roman"/>
          <w:szCs w:val="28"/>
        </w:rPr>
        <w:t>ципального</w:t>
      </w:r>
      <w:r>
        <w:rPr>
          <w:rFonts w:ascii="Times New Roman" w:hAnsi="Times New Roman" w:cs="Times New Roman"/>
          <w:szCs w:val="28"/>
        </w:rPr>
        <w:t xml:space="preserve"> </w:t>
      </w:r>
      <w:r w:rsidR="00C6214D">
        <w:rPr>
          <w:rFonts w:ascii="Times New Roman" w:hAnsi="Times New Roman" w:cs="Times New Roman"/>
          <w:szCs w:val="28"/>
        </w:rPr>
        <w:t>о</w:t>
      </w:r>
      <w:r w:rsidR="00810AA5">
        <w:rPr>
          <w:rFonts w:ascii="Times New Roman" w:hAnsi="Times New Roman" w:cs="Times New Roman"/>
          <w:szCs w:val="28"/>
        </w:rPr>
        <w:t xml:space="preserve">круга первого </w:t>
      </w:r>
      <w:r w:rsidR="006B57AA" w:rsidRPr="0096258B">
        <w:rPr>
          <w:rFonts w:ascii="Times New Roman" w:hAnsi="Times New Roman" w:cs="Times New Roman"/>
          <w:szCs w:val="28"/>
        </w:rPr>
        <w:t>созыва</w:t>
      </w:r>
    </w:p>
    <w:p w:rsidR="006B57AA" w:rsidRPr="0096258B" w:rsidRDefault="006B57AA" w:rsidP="006B57AA">
      <w:pPr>
        <w:rPr>
          <w:rFonts w:ascii="Times New Roman" w:hAnsi="Times New Roman" w:cs="Times New Roman"/>
          <w:szCs w:val="28"/>
        </w:rPr>
      </w:pPr>
      <w:r w:rsidRPr="0096258B">
        <w:rPr>
          <w:rFonts w:ascii="Times New Roman" w:hAnsi="Times New Roman" w:cs="Times New Roman"/>
          <w:szCs w:val="28"/>
        </w:rPr>
        <w:t xml:space="preserve">             г. Опочка</w:t>
      </w:r>
    </w:p>
    <w:p w:rsidR="006B57AA" w:rsidRPr="0096258B" w:rsidRDefault="006B57AA" w:rsidP="006B57AA">
      <w:pPr>
        <w:pStyle w:val="21"/>
        <w:ind w:right="2846"/>
        <w:rPr>
          <w:sz w:val="28"/>
          <w:szCs w:val="28"/>
        </w:rPr>
      </w:pPr>
    </w:p>
    <w:p w:rsidR="006B57AA" w:rsidRPr="0096258B" w:rsidRDefault="006B57AA" w:rsidP="006B57AA">
      <w:pPr>
        <w:pStyle w:val="21"/>
        <w:ind w:right="2846"/>
        <w:rPr>
          <w:sz w:val="28"/>
          <w:szCs w:val="28"/>
        </w:rPr>
      </w:pPr>
    </w:p>
    <w:p w:rsidR="006B57AA" w:rsidRPr="0096258B" w:rsidRDefault="006B57AA" w:rsidP="00732D67">
      <w:pPr>
        <w:pStyle w:val="20"/>
        <w:shd w:val="clear" w:color="auto" w:fill="auto"/>
        <w:tabs>
          <w:tab w:val="left" w:pos="6096"/>
        </w:tabs>
        <w:spacing w:before="0" w:after="0" w:line="240" w:lineRule="auto"/>
        <w:ind w:right="3541"/>
      </w:pPr>
      <w:r w:rsidRPr="0096258B">
        <w:t>О</w:t>
      </w:r>
      <w:r w:rsidR="00810AA5">
        <w:t xml:space="preserve">б </w:t>
      </w:r>
      <w:r w:rsidRPr="0096258B">
        <w:t>установлении значения коэффициентов,</w:t>
      </w:r>
      <w:r>
        <w:t xml:space="preserve"> </w:t>
      </w:r>
      <w:r w:rsidRPr="0096258B">
        <w:t xml:space="preserve">применяемых для определения размера арендной платы за использование </w:t>
      </w:r>
      <w:r w:rsidR="00F131E5">
        <w:t xml:space="preserve">земельных участков, находящихся в муниципальной собственности, и </w:t>
      </w:r>
      <w:r w:rsidRPr="0096258B">
        <w:t>земельных</w:t>
      </w:r>
      <w:r w:rsidR="00421C3D">
        <w:t xml:space="preserve"> </w:t>
      </w:r>
      <w:r w:rsidRPr="0096258B">
        <w:t>участков,</w:t>
      </w:r>
      <w:r>
        <w:t xml:space="preserve"> </w:t>
      </w:r>
      <w:r w:rsidRPr="0096258B">
        <w:t>государственная собственн</w:t>
      </w:r>
      <w:r w:rsidR="009718A0">
        <w:t xml:space="preserve">ость на которые не разграничена, </w:t>
      </w:r>
      <w:r w:rsidR="00F131E5">
        <w:t xml:space="preserve">расположенных </w:t>
      </w:r>
      <w:r w:rsidR="009718A0">
        <w:t xml:space="preserve">на территории </w:t>
      </w:r>
      <w:r w:rsidRPr="0096258B">
        <w:t xml:space="preserve">муниципального образования </w:t>
      </w:r>
      <w:proofErr w:type="spellStart"/>
      <w:r w:rsidRPr="0096258B">
        <w:t>Опочецкий</w:t>
      </w:r>
      <w:proofErr w:type="spellEnd"/>
      <w:r w:rsidRPr="0096258B">
        <w:t xml:space="preserve"> </w:t>
      </w:r>
      <w:r w:rsidR="00810AA5">
        <w:t>муниципальный округ Псковской области</w:t>
      </w:r>
      <w:r w:rsidRPr="0096258B">
        <w:t xml:space="preserve">   </w:t>
      </w:r>
    </w:p>
    <w:p w:rsidR="006B57AA" w:rsidRDefault="006B57AA" w:rsidP="006B57AA">
      <w:pPr>
        <w:pStyle w:val="20"/>
        <w:shd w:val="clear" w:color="auto" w:fill="auto"/>
        <w:spacing w:before="0" w:after="0" w:line="240" w:lineRule="auto"/>
        <w:jc w:val="left"/>
      </w:pPr>
      <w:r w:rsidRPr="0096258B">
        <w:t xml:space="preserve">          </w:t>
      </w:r>
    </w:p>
    <w:p w:rsidR="00732D67" w:rsidRDefault="00732D67" w:rsidP="006B57AA">
      <w:pPr>
        <w:pStyle w:val="20"/>
        <w:shd w:val="clear" w:color="auto" w:fill="auto"/>
        <w:spacing w:before="0" w:after="0" w:line="240" w:lineRule="auto"/>
        <w:jc w:val="left"/>
      </w:pPr>
    </w:p>
    <w:p w:rsidR="006B57AA" w:rsidRPr="0096258B" w:rsidRDefault="006B57AA" w:rsidP="006B57AA">
      <w:pPr>
        <w:pStyle w:val="20"/>
        <w:shd w:val="clear" w:color="auto" w:fill="auto"/>
        <w:spacing w:before="0" w:after="0" w:line="240" w:lineRule="auto"/>
        <w:jc w:val="left"/>
      </w:pPr>
    </w:p>
    <w:p w:rsidR="006B57AA" w:rsidRPr="0096258B" w:rsidRDefault="00E85342" w:rsidP="006B57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1097">
        <w:rPr>
          <w:rFonts w:ascii="Times New Roman" w:hAnsi="Times New Roman" w:cs="Times New Roman"/>
          <w:sz w:val="28"/>
          <w:szCs w:val="28"/>
        </w:rPr>
        <w:t xml:space="preserve">В соответствии со статьей 2 Федерального закона от 03.07.2016 № 334-ФЗ «О внесении изменений в Земельный кодекс Российской Федерации и отдельные законодательные акты Российской Федерации», </w:t>
      </w:r>
      <w:hyperlink r:id="rId6" w:history="1">
        <w:r w:rsidRPr="003A1097">
          <w:rPr>
            <w:rFonts w:ascii="Times New Roman" w:hAnsi="Times New Roman" w:cs="Times New Roman"/>
            <w:sz w:val="28"/>
            <w:szCs w:val="28"/>
          </w:rPr>
          <w:t>статьей 65</w:t>
        </w:r>
      </w:hyperlink>
      <w:r w:rsidRPr="003A1097">
        <w:rPr>
          <w:rFonts w:ascii="Times New Roman" w:hAnsi="Times New Roman" w:cs="Times New Roman"/>
          <w:sz w:val="28"/>
          <w:szCs w:val="28"/>
        </w:rPr>
        <w:t xml:space="preserve"> Земельного кодекса РФ, </w:t>
      </w:r>
      <w:hyperlink r:id="rId7" w:history="1">
        <w:r w:rsidRPr="003A10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1097">
        <w:rPr>
          <w:rFonts w:ascii="Times New Roman" w:hAnsi="Times New Roman" w:cs="Times New Roman"/>
          <w:sz w:val="28"/>
          <w:szCs w:val="28"/>
        </w:rPr>
        <w:t xml:space="preserve"> Псковской области от 08.04.2008 № 756-ОЗ «О порядке определения размера арендной платы, порядке, условиях и сроках ее внесения за использование земельных участков, находящихся в собственности Псковской области, и земельных участков, государственная</w:t>
      </w:r>
      <w:proofErr w:type="gramEnd"/>
      <w:r w:rsidRPr="003A1097">
        <w:rPr>
          <w:rFonts w:ascii="Times New Roman" w:hAnsi="Times New Roman" w:cs="Times New Roman"/>
          <w:sz w:val="28"/>
          <w:szCs w:val="28"/>
        </w:rPr>
        <w:t xml:space="preserve"> собственность на которые не разграничена, на территории Псковской области»</w:t>
      </w:r>
      <w:r w:rsidR="007D2E13" w:rsidRPr="003A1097">
        <w:rPr>
          <w:rFonts w:ascii="Times New Roman" w:hAnsi="Times New Roman" w:cs="Times New Roman"/>
          <w:sz w:val="28"/>
          <w:szCs w:val="28"/>
        </w:rPr>
        <w:t xml:space="preserve">, </w:t>
      </w:r>
      <w:r w:rsidR="006B57AA" w:rsidRPr="0096258B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6B57AA" w:rsidRPr="0096258B"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 w:rsidR="00132CF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gramStart"/>
      <w:r w:rsidR="006B57AA" w:rsidRPr="0096258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B57AA" w:rsidRPr="0096258B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4A7B1E" w:rsidRPr="00BA7E98" w:rsidRDefault="00B163BB" w:rsidP="004A7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9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A7B1E" w:rsidRPr="00BA7E98">
        <w:rPr>
          <w:rFonts w:ascii="Times New Roman" w:hAnsi="Times New Roman" w:cs="Times New Roman"/>
          <w:sz w:val="28"/>
          <w:szCs w:val="28"/>
        </w:rPr>
        <w:t>У</w:t>
      </w:r>
      <w:r w:rsidR="004A7B1E">
        <w:rPr>
          <w:rFonts w:ascii="Times New Roman" w:hAnsi="Times New Roman" w:cs="Times New Roman"/>
          <w:sz w:val="28"/>
          <w:szCs w:val="28"/>
        </w:rPr>
        <w:t>становить значение коэффициент</w:t>
      </w:r>
      <w:r w:rsidR="00F131E5">
        <w:rPr>
          <w:rFonts w:ascii="Times New Roman" w:hAnsi="Times New Roman" w:cs="Times New Roman"/>
          <w:sz w:val="28"/>
          <w:szCs w:val="28"/>
        </w:rPr>
        <w:t>ов</w:t>
      </w:r>
      <w:r w:rsidR="004A7B1E">
        <w:rPr>
          <w:rFonts w:ascii="Times New Roman" w:hAnsi="Times New Roman" w:cs="Times New Roman"/>
          <w:sz w:val="28"/>
          <w:szCs w:val="28"/>
        </w:rPr>
        <w:t xml:space="preserve"> </w:t>
      </w:r>
      <w:r w:rsidR="004A7B1E" w:rsidRPr="00BA7E98">
        <w:rPr>
          <w:rFonts w:ascii="Times New Roman" w:hAnsi="Times New Roman" w:cs="Times New Roman"/>
          <w:sz w:val="28"/>
          <w:szCs w:val="28"/>
        </w:rPr>
        <w:t xml:space="preserve">(К%), </w:t>
      </w:r>
      <w:r w:rsidR="004A7B1E">
        <w:rPr>
          <w:rFonts w:ascii="Times New Roman" w:hAnsi="Times New Roman" w:cs="Times New Roman"/>
          <w:sz w:val="28"/>
          <w:szCs w:val="28"/>
        </w:rPr>
        <w:t>применяем</w:t>
      </w:r>
      <w:r w:rsidR="00F131E5">
        <w:rPr>
          <w:rFonts w:ascii="Times New Roman" w:hAnsi="Times New Roman" w:cs="Times New Roman"/>
          <w:sz w:val="28"/>
          <w:szCs w:val="28"/>
        </w:rPr>
        <w:t>ых</w:t>
      </w:r>
      <w:r w:rsidR="004A7B1E">
        <w:rPr>
          <w:rFonts w:ascii="Times New Roman" w:hAnsi="Times New Roman" w:cs="Times New Roman"/>
          <w:sz w:val="28"/>
          <w:szCs w:val="28"/>
        </w:rPr>
        <w:t xml:space="preserve"> </w:t>
      </w:r>
      <w:r w:rsidR="004A7B1E" w:rsidRPr="00BA7E98">
        <w:rPr>
          <w:rFonts w:ascii="Times New Roman" w:hAnsi="Times New Roman" w:cs="Times New Roman"/>
          <w:sz w:val="28"/>
          <w:szCs w:val="28"/>
        </w:rPr>
        <w:t>для определения размера арендной платы за</w:t>
      </w:r>
      <w:r w:rsidR="00F131E5">
        <w:rPr>
          <w:rFonts w:ascii="Times New Roman" w:hAnsi="Times New Roman" w:cs="Times New Roman"/>
          <w:sz w:val="28"/>
          <w:szCs w:val="28"/>
        </w:rPr>
        <w:t xml:space="preserve"> </w:t>
      </w:r>
      <w:r w:rsidR="00F131E5" w:rsidRPr="00BA7E98">
        <w:rPr>
          <w:rFonts w:ascii="Times New Roman" w:hAnsi="Times New Roman" w:cs="Times New Roman"/>
          <w:sz w:val="28"/>
          <w:szCs w:val="28"/>
        </w:rPr>
        <w:t>использование</w:t>
      </w:r>
      <w:r w:rsidR="00F131E5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муниципальной собственности, и </w:t>
      </w:r>
      <w:r w:rsidR="004A7B1E" w:rsidRPr="00BA7E98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</w:t>
      </w:r>
      <w:r w:rsidR="00F131E5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4A7B1E" w:rsidRPr="00BA7E98">
        <w:rPr>
          <w:rFonts w:ascii="Times New Roman" w:hAnsi="Times New Roman" w:cs="Times New Roman"/>
          <w:sz w:val="28"/>
          <w:szCs w:val="28"/>
        </w:rPr>
        <w:t>на террито</w:t>
      </w:r>
      <w:r w:rsidR="004A7B1E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proofErr w:type="spellStart"/>
      <w:r w:rsidR="004A7B1E" w:rsidRPr="00BA7E98">
        <w:rPr>
          <w:rFonts w:ascii="Times New Roman" w:hAnsi="Times New Roman" w:cs="Times New Roman"/>
          <w:sz w:val="28"/>
          <w:szCs w:val="28"/>
        </w:rPr>
        <w:t>Опочецкий</w:t>
      </w:r>
      <w:proofErr w:type="spellEnd"/>
      <w:r w:rsidR="004A7B1E" w:rsidRPr="00BA7E98">
        <w:rPr>
          <w:rFonts w:ascii="Times New Roman" w:hAnsi="Times New Roman" w:cs="Times New Roman"/>
          <w:sz w:val="28"/>
          <w:szCs w:val="28"/>
        </w:rPr>
        <w:t xml:space="preserve"> </w:t>
      </w:r>
      <w:r w:rsidR="004A7B1E">
        <w:rPr>
          <w:rFonts w:ascii="Times New Roman" w:hAnsi="Times New Roman" w:cs="Times New Roman"/>
          <w:sz w:val="28"/>
          <w:szCs w:val="28"/>
        </w:rPr>
        <w:t xml:space="preserve">муниципальный округ Псковской области </w:t>
      </w:r>
      <w:r w:rsidR="004A7B1E" w:rsidRPr="00BA7E98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  <w:proofErr w:type="gramEnd"/>
    </w:p>
    <w:p w:rsidR="008D655D" w:rsidRDefault="00B163BB" w:rsidP="00B163BB">
      <w:pPr>
        <w:ind w:right="-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1D">
        <w:rPr>
          <w:rFonts w:ascii="Times New Roman" w:hAnsi="Times New Roman" w:cs="Times New Roman"/>
          <w:sz w:val="28"/>
          <w:szCs w:val="28"/>
        </w:rPr>
        <w:t>2.</w:t>
      </w:r>
      <w:r w:rsidR="009E0A38">
        <w:rPr>
          <w:rFonts w:ascii="Times New Roman" w:hAnsi="Times New Roman" w:cs="Times New Roman"/>
          <w:sz w:val="28"/>
          <w:szCs w:val="28"/>
        </w:rPr>
        <w:t xml:space="preserve"> </w:t>
      </w:r>
      <w:r w:rsidR="008D655D">
        <w:rPr>
          <w:rFonts w:ascii="Times New Roman" w:hAnsi="Times New Roman" w:cs="Times New Roman"/>
          <w:sz w:val="28"/>
          <w:szCs w:val="28"/>
        </w:rPr>
        <w:t xml:space="preserve">Признать утратившими силу: </w:t>
      </w:r>
    </w:p>
    <w:p w:rsidR="008D655D" w:rsidRDefault="008D655D" w:rsidP="00B163BB">
      <w:pPr>
        <w:ind w:right="-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</w:t>
      </w:r>
      <w:r w:rsidR="00B163BB" w:rsidRPr="00C85A1D">
        <w:rPr>
          <w:rFonts w:ascii="Times New Roman" w:hAnsi="Times New Roman" w:cs="Times New Roman"/>
          <w:sz w:val="28"/>
          <w:szCs w:val="28"/>
        </w:rPr>
        <w:t>ешени</w:t>
      </w:r>
      <w:r w:rsidR="008A2BE5" w:rsidRPr="00C85A1D">
        <w:rPr>
          <w:rFonts w:ascii="Times New Roman" w:hAnsi="Times New Roman" w:cs="Times New Roman"/>
          <w:sz w:val="28"/>
          <w:szCs w:val="28"/>
        </w:rPr>
        <w:t xml:space="preserve">е 30-ой сессии </w:t>
      </w:r>
      <w:r w:rsidR="00B163BB" w:rsidRPr="00C85A1D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B163BB" w:rsidRPr="00C85A1D"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 w:rsidR="00B163BB" w:rsidRPr="00C85A1D">
        <w:rPr>
          <w:rFonts w:ascii="Times New Roman" w:hAnsi="Times New Roman" w:cs="Times New Roman"/>
          <w:sz w:val="28"/>
          <w:szCs w:val="28"/>
        </w:rPr>
        <w:t xml:space="preserve"> района шестого созыва от 24.03.2022 г. №</w:t>
      </w:r>
      <w:r w:rsidR="00C6214D">
        <w:rPr>
          <w:rFonts w:ascii="Times New Roman" w:hAnsi="Times New Roman" w:cs="Times New Roman"/>
          <w:sz w:val="28"/>
          <w:szCs w:val="28"/>
        </w:rPr>
        <w:t xml:space="preserve"> </w:t>
      </w:r>
      <w:r w:rsidR="00B163BB" w:rsidRPr="00C85A1D">
        <w:rPr>
          <w:rFonts w:ascii="Times New Roman" w:hAnsi="Times New Roman" w:cs="Times New Roman"/>
          <w:sz w:val="28"/>
          <w:szCs w:val="28"/>
        </w:rPr>
        <w:t xml:space="preserve">259 «Об установлении </w:t>
      </w:r>
      <w:r w:rsidR="009D6649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B163BB" w:rsidRPr="00C85A1D">
        <w:rPr>
          <w:rFonts w:ascii="Times New Roman" w:hAnsi="Times New Roman" w:cs="Times New Roman"/>
          <w:sz w:val="28"/>
          <w:szCs w:val="28"/>
        </w:rPr>
        <w:t>коэффициентов, применяемых для определения размера арендной платы за использование земельных участков, государственная собственность на которые не разграничена, на территории муниципального образования «</w:t>
      </w:r>
      <w:proofErr w:type="spellStart"/>
      <w:r w:rsidR="00B163BB" w:rsidRPr="00C85A1D">
        <w:rPr>
          <w:rFonts w:ascii="Times New Roman" w:hAnsi="Times New Roman" w:cs="Times New Roman"/>
          <w:sz w:val="28"/>
          <w:szCs w:val="28"/>
        </w:rPr>
        <w:t>Опочецкий</w:t>
      </w:r>
      <w:proofErr w:type="spellEnd"/>
      <w:r w:rsidR="00B163BB" w:rsidRPr="00C85A1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8F456C">
        <w:rPr>
          <w:rFonts w:ascii="Times New Roman" w:hAnsi="Times New Roman" w:cs="Times New Roman"/>
          <w:sz w:val="28"/>
          <w:szCs w:val="28"/>
        </w:rPr>
        <w:t>.</w:t>
      </w:r>
    </w:p>
    <w:p w:rsidR="008D655D" w:rsidRDefault="008D655D" w:rsidP="008D655D">
      <w:pPr>
        <w:ind w:right="-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C85A1D">
        <w:rPr>
          <w:rFonts w:ascii="Times New Roman" w:hAnsi="Times New Roman" w:cs="Times New Roman"/>
          <w:sz w:val="28"/>
          <w:szCs w:val="28"/>
        </w:rPr>
        <w:t>ешение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5A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5A1D">
        <w:rPr>
          <w:rFonts w:ascii="Times New Roman" w:hAnsi="Times New Roman" w:cs="Times New Roman"/>
          <w:sz w:val="28"/>
          <w:szCs w:val="28"/>
        </w:rPr>
        <w:t xml:space="preserve">й сессии Собрания депутатов </w:t>
      </w:r>
      <w:proofErr w:type="spellStart"/>
      <w:r w:rsidRPr="00C85A1D"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 w:rsidRPr="00C85A1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85A1D">
        <w:rPr>
          <w:rFonts w:ascii="Times New Roman" w:hAnsi="Times New Roman" w:cs="Times New Roman"/>
          <w:sz w:val="28"/>
          <w:szCs w:val="28"/>
        </w:rPr>
        <w:lastRenderedPageBreak/>
        <w:t xml:space="preserve">шестого созыва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C85A1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85A1D">
        <w:rPr>
          <w:rFonts w:ascii="Times New Roman" w:hAnsi="Times New Roman" w:cs="Times New Roman"/>
          <w:sz w:val="28"/>
          <w:szCs w:val="28"/>
        </w:rPr>
        <w:t>.2022 г. №</w:t>
      </w:r>
      <w:r>
        <w:rPr>
          <w:rFonts w:ascii="Times New Roman" w:hAnsi="Times New Roman" w:cs="Times New Roman"/>
          <w:sz w:val="28"/>
          <w:szCs w:val="28"/>
        </w:rPr>
        <w:t xml:space="preserve"> 287</w:t>
      </w:r>
      <w:r w:rsidRPr="00C85A1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3</w:t>
      </w:r>
      <w:r w:rsidR="008E144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-ой сессии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шестого созыва от 24.03.2022 года №</w:t>
      </w:r>
      <w:r w:rsidR="009E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259 «</w:t>
      </w:r>
      <w:r w:rsidRPr="00C85A1D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9D6649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C85A1D">
        <w:rPr>
          <w:rFonts w:ascii="Times New Roman" w:hAnsi="Times New Roman" w:cs="Times New Roman"/>
          <w:sz w:val="28"/>
          <w:szCs w:val="28"/>
        </w:rPr>
        <w:t>коэффициентов, применяемых для определения размера арендной платы за использование земельных участков, государственная собственность на которые не разграничена, на территории муниципального образования «</w:t>
      </w:r>
      <w:proofErr w:type="spellStart"/>
      <w:r w:rsidRPr="00C85A1D">
        <w:rPr>
          <w:rFonts w:ascii="Times New Roman" w:hAnsi="Times New Roman" w:cs="Times New Roman"/>
          <w:sz w:val="28"/>
          <w:szCs w:val="28"/>
        </w:rPr>
        <w:t>Опочецкий</w:t>
      </w:r>
      <w:proofErr w:type="spellEnd"/>
      <w:r w:rsidRPr="00C85A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23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655D" w:rsidRDefault="008E144B" w:rsidP="00A66F94">
      <w:pPr>
        <w:ind w:right="-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C85A1D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5A1D">
        <w:rPr>
          <w:rFonts w:ascii="Times New Roman" w:hAnsi="Times New Roman" w:cs="Times New Roman"/>
          <w:sz w:val="28"/>
          <w:szCs w:val="28"/>
        </w:rPr>
        <w:t xml:space="preserve">-ой сессии Собрания депутатов </w:t>
      </w:r>
      <w:proofErr w:type="spellStart"/>
      <w:r w:rsidRPr="00C85A1D"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 w:rsidRPr="00C85A1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седьмого </w:t>
      </w:r>
      <w:r w:rsidRPr="00C85A1D">
        <w:rPr>
          <w:rFonts w:ascii="Times New Roman" w:hAnsi="Times New Roman" w:cs="Times New Roman"/>
          <w:sz w:val="28"/>
          <w:szCs w:val="28"/>
        </w:rPr>
        <w:t>созыва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5A1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5A1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5A1D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  <w:r w:rsidRPr="00C85A1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30-ой сессии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шестого созыва от 24.03.2022 года №259 «</w:t>
      </w:r>
      <w:r w:rsidRPr="00C85A1D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9D6649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C85A1D">
        <w:rPr>
          <w:rFonts w:ascii="Times New Roman" w:hAnsi="Times New Roman" w:cs="Times New Roman"/>
          <w:sz w:val="28"/>
          <w:szCs w:val="28"/>
        </w:rPr>
        <w:t>коэффициентов, применяемых для определения размера арендной платы за использование земельных участков, государственная собственность на которые не разграничена, на территории муниципального образования «</w:t>
      </w:r>
      <w:proofErr w:type="spellStart"/>
      <w:r w:rsidRPr="00C85A1D">
        <w:rPr>
          <w:rFonts w:ascii="Times New Roman" w:hAnsi="Times New Roman" w:cs="Times New Roman"/>
          <w:sz w:val="28"/>
          <w:szCs w:val="28"/>
        </w:rPr>
        <w:t>Опочецкий</w:t>
      </w:r>
      <w:proofErr w:type="spellEnd"/>
      <w:r w:rsidRPr="00C85A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15092" w:rsidRDefault="00A15092" w:rsidP="00A66F9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2.4. Решение </w:t>
      </w:r>
      <w:r w:rsidRPr="00A15092">
        <w:rPr>
          <w:rFonts w:ascii="Times New Roman CYR" w:hAnsi="Times New Roman CYR" w:cs="Times New Roman CYR"/>
          <w:sz w:val="28"/>
          <w:szCs w:val="28"/>
        </w:rPr>
        <w:t>Собрания депутатов городского поселения «Опочка» от 24.12.2015 г. № 26 «Об установлении коэффициентов арендной платы в городском поселение «Опочка»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A15092" w:rsidRPr="00A15092" w:rsidRDefault="00A15092" w:rsidP="00A66F9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2.5. Решение </w:t>
      </w:r>
      <w:r w:rsidRPr="00A15092">
        <w:rPr>
          <w:rFonts w:ascii="Times New Roman CYR" w:hAnsi="Times New Roman CYR" w:cs="Times New Roman CYR"/>
          <w:sz w:val="28"/>
          <w:szCs w:val="28"/>
        </w:rPr>
        <w:t>Собрания депутатов городского поселения «Опочка» от 26.12.2016 г. № 75 «О внесении изменений в решение Собрания депутатов городского поселения «Опочка» от  24.12.2015 г. № 26 «Об установлении коэффициентов арендной платы в городском поселение «Опочка»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A15092">
        <w:rPr>
          <w:rFonts w:ascii="Times New Roman CYR" w:hAnsi="Times New Roman CYR" w:cs="Times New Roman CYR"/>
          <w:sz w:val="28"/>
          <w:szCs w:val="28"/>
        </w:rPr>
        <w:t>.</w:t>
      </w:r>
    </w:p>
    <w:p w:rsidR="00A15092" w:rsidRPr="00A15092" w:rsidRDefault="00A15092" w:rsidP="00A66F9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2.6. Решение </w:t>
      </w:r>
      <w:r w:rsidRPr="00A15092">
        <w:rPr>
          <w:rFonts w:ascii="Times New Roman CYR" w:hAnsi="Times New Roman CYR" w:cs="Times New Roman CYR"/>
          <w:sz w:val="28"/>
          <w:szCs w:val="28"/>
        </w:rPr>
        <w:t>Собрания депутатов городского поселения «Опочка» от 21.02.2017 г. № 89 «О внесении изменений в решение Собрания депутатов городского поселения «Опочка» от  24.12.2015 г. № 26 «Об установлении коэффициентов арендной платы в городском поселение «Опочка»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A15092">
        <w:rPr>
          <w:rFonts w:ascii="Times New Roman CYR" w:hAnsi="Times New Roman CYR" w:cs="Times New Roman CYR"/>
          <w:sz w:val="28"/>
          <w:szCs w:val="28"/>
        </w:rPr>
        <w:t>.</w:t>
      </w:r>
    </w:p>
    <w:p w:rsidR="006823E0" w:rsidRDefault="00A15092" w:rsidP="006823E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2.7. Решение </w:t>
      </w:r>
      <w:r w:rsidRPr="00A15092">
        <w:rPr>
          <w:rFonts w:ascii="Times New Roman CYR" w:hAnsi="Times New Roman CYR" w:cs="Times New Roman CYR"/>
          <w:sz w:val="28"/>
          <w:szCs w:val="28"/>
        </w:rPr>
        <w:t>Собрания депутатов городского поселения «Опочка» от 28.02.2018 г. № 149 «О внесении изменений в решение Собрания депутатов городского поселения «Опочка» от  24.12.2015 г. № 26 «Об установлении коэффициентов арендной платы в городском поселение «Опочка»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A15092">
        <w:rPr>
          <w:rFonts w:ascii="Times New Roman CYR" w:hAnsi="Times New Roman CYR" w:cs="Times New Roman CYR"/>
          <w:sz w:val="28"/>
          <w:szCs w:val="28"/>
        </w:rPr>
        <w:t>.</w:t>
      </w:r>
    </w:p>
    <w:p w:rsidR="00A15092" w:rsidRPr="00A15092" w:rsidRDefault="00A15092" w:rsidP="006823E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2.8. </w:t>
      </w:r>
      <w:r w:rsidRPr="00A15092">
        <w:rPr>
          <w:rFonts w:ascii="Times New Roman CYR" w:hAnsi="Times New Roman CYR" w:cs="Times New Roman CYR"/>
          <w:sz w:val="28"/>
          <w:szCs w:val="28"/>
        </w:rPr>
        <w:t>Решение 8-ой сессии собрания</w:t>
      </w:r>
      <w:r>
        <w:rPr>
          <w:rFonts w:ascii="Times New Roman CYR" w:hAnsi="Times New Roman CYR" w:cs="Times New Roman CYR"/>
          <w:sz w:val="28"/>
          <w:szCs w:val="28"/>
        </w:rPr>
        <w:t xml:space="preserve"> депутатов сельского поселения «</w:t>
      </w:r>
      <w:proofErr w:type="spellStart"/>
      <w:r w:rsidRPr="00A15092">
        <w:rPr>
          <w:rFonts w:ascii="Times New Roman CYR" w:hAnsi="Times New Roman CYR" w:cs="Times New Roman CYR"/>
          <w:sz w:val="28"/>
          <w:szCs w:val="28"/>
        </w:rPr>
        <w:t>Варыгинская</w:t>
      </w:r>
      <w:proofErr w:type="spellEnd"/>
      <w:r w:rsidRPr="00A15092"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A15092">
        <w:rPr>
          <w:rFonts w:ascii="Times New Roman CYR" w:hAnsi="Times New Roman CYR" w:cs="Times New Roman CYR"/>
          <w:sz w:val="28"/>
          <w:szCs w:val="28"/>
        </w:rPr>
        <w:t xml:space="preserve"> первого созыва № 54 от 29.02.2016 года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A15092">
        <w:rPr>
          <w:rFonts w:ascii="Times New Roman CYR" w:hAnsi="Times New Roman CYR" w:cs="Times New Roman CYR"/>
          <w:sz w:val="28"/>
          <w:szCs w:val="28"/>
        </w:rPr>
        <w:t>Об установлении коэффициентов арендной платы в муниципальном о</w:t>
      </w:r>
      <w:r>
        <w:rPr>
          <w:rFonts w:ascii="Times New Roman CYR" w:hAnsi="Times New Roman CYR" w:cs="Times New Roman CYR"/>
          <w:sz w:val="28"/>
          <w:szCs w:val="28"/>
        </w:rPr>
        <w:t>бразовании «</w:t>
      </w:r>
      <w:proofErr w:type="spellStart"/>
      <w:r w:rsidRPr="00A15092">
        <w:rPr>
          <w:rFonts w:ascii="Times New Roman CYR" w:hAnsi="Times New Roman CYR" w:cs="Times New Roman CYR"/>
          <w:sz w:val="28"/>
          <w:szCs w:val="28"/>
        </w:rPr>
        <w:t>Варыгинская</w:t>
      </w:r>
      <w:proofErr w:type="spellEnd"/>
      <w:r w:rsidRPr="00A15092"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 CYR" w:hAnsi="Times New Roman CYR" w:cs="Times New Roman CYR"/>
          <w:sz w:val="28"/>
          <w:szCs w:val="28"/>
        </w:rPr>
        <w:t>»»</w:t>
      </w:r>
      <w:r w:rsidRPr="00A15092">
        <w:rPr>
          <w:rFonts w:ascii="Times New Roman CYR" w:hAnsi="Times New Roman CYR" w:cs="Times New Roman CYR"/>
          <w:sz w:val="28"/>
          <w:szCs w:val="28"/>
        </w:rPr>
        <w:t>.</w:t>
      </w:r>
    </w:p>
    <w:p w:rsidR="00A15092" w:rsidRPr="00A15092" w:rsidRDefault="004073AF" w:rsidP="00A66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A15092">
        <w:rPr>
          <w:rFonts w:ascii="Times New Roman CYR" w:hAnsi="Times New Roman CYR" w:cs="Times New Roman CYR"/>
          <w:sz w:val="28"/>
          <w:szCs w:val="28"/>
        </w:rPr>
        <w:t xml:space="preserve">2.9. </w:t>
      </w:r>
      <w:r w:rsidR="00A15092" w:rsidRPr="00A15092">
        <w:rPr>
          <w:rFonts w:ascii="Times New Roman CYR" w:hAnsi="Times New Roman CYR" w:cs="Times New Roman CYR"/>
          <w:sz w:val="28"/>
          <w:szCs w:val="28"/>
        </w:rPr>
        <w:t xml:space="preserve">Решение от  20.01.2016 г. №  42 принято на 6-ой сессии Собрания депутатов  сельского поселения «Глубоковская  волость»  первого созыва </w:t>
      </w:r>
      <w:r w:rsidR="00A15092">
        <w:rPr>
          <w:rFonts w:ascii="Times New Roman CYR" w:hAnsi="Times New Roman CYR" w:cs="Times New Roman CYR"/>
          <w:sz w:val="28"/>
          <w:szCs w:val="28"/>
        </w:rPr>
        <w:t>«</w:t>
      </w:r>
      <w:r w:rsidR="00A15092" w:rsidRPr="00A15092">
        <w:rPr>
          <w:rFonts w:ascii="Times New Roman CYR" w:hAnsi="Times New Roman CYR" w:cs="Times New Roman CYR"/>
          <w:sz w:val="28"/>
          <w:szCs w:val="28"/>
        </w:rPr>
        <w:t>Об установлении коэффициентов арендной платы в муниципальном образовании  «Глубоковская  волость»</w:t>
      </w:r>
      <w:r w:rsidR="00A15092">
        <w:rPr>
          <w:rFonts w:ascii="Times New Roman CYR" w:hAnsi="Times New Roman CYR" w:cs="Times New Roman CYR"/>
          <w:sz w:val="28"/>
          <w:szCs w:val="28"/>
        </w:rPr>
        <w:t>»</w:t>
      </w:r>
      <w:r w:rsidR="00A15092" w:rsidRPr="00A15092">
        <w:rPr>
          <w:rFonts w:ascii="Times New Roman CYR" w:hAnsi="Times New Roman CYR" w:cs="Times New Roman CYR"/>
          <w:sz w:val="28"/>
          <w:szCs w:val="28"/>
        </w:rPr>
        <w:t>.</w:t>
      </w:r>
    </w:p>
    <w:p w:rsidR="00A15092" w:rsidRPr="00A15092" w:rsidRDefault="00A15092" w:rsidP="00A66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2.10. </w:t>
      </w:r>
      <w:r w:rsidRPr="00A15092">
        <w:rPr>
          <w:rFonts w:ascii="Times New Roman CYR" w:hAnsi="Times New Roman CYR" w:cs="Times New Roman CYR"/>
          <w:sz w:val="28"/>
          <w:szCs w:val="28"/>
        </w:rPr>
        <w:t>Решение от 22.11.2022 г. № 80 «Об установлении значения коэффициентов, применяемых для определения размера арендной  платы  за использование земельных участков находящихся в муниципальной собственности  муниципального образования «</w:t>
      </w:r>
      <w:proofErr w:type="spellStart"/>
      <w:r w:rsidRPr="00A15092">
        <w:rPr>
          <w:rFonts w:ascii="Times New Roman CYR" w:hAnsi="Times New Roman CYR" w:cs="Times New Roman CYR"/>
          <w:sz w:val="28"/>
          <w:szCs w:val="28"/>
        </w:rPr>
        <w:t>Болгатовская</w:t>
      </w:r>
      <w:proofErr w:type="spellEnd"/>
      <w:r w:rsidRPr="00A15092">
        <w:rPr>
          <w:rFonts w:ascii="Times New Roman CYR" w:hAnsi="Times New Roman CYR" w:cs="Times New Roman CYR"/>
          <w:sz w:val="28"/>
          <w:szCs w:val="28"/>
        </w:rPr>
        <w:t xml:space="preserve"> волость»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A15092">
        <w:rPr>
          <w:rFonts w:ascii="Times New Roman CYR" w:hAnsi="Times New Roman CYR" w:cs="Times New Roman CYR"/>
          <w:sz w:val="28"/>
          <w:szCs w:val="28"/>
        </w:rPr>
        <w:t>.</w:t>
      </w:r>
    </w:p>
    <w:p w:rsidR="00A15092" w:rsidRPr="00A15092" w:rsidRDefault="00A15092" w:rsidP="00A66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1509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2.11. </w:t>
      </w:r>
      <w:r w:rsidRPr="00A15092">
        <w:rPr>
          <w:rFonts w:ascii="Times New Roman CYR" w:hAnsi="Times New Roman CYR" w:cs="Times New Roman CYR"/>
          <w:sz w:val="28"/>
          <w:szCs w:val="28"/>
        </w:rPr>
        <w:t>Решение от 28.08.2015 № 145 «Об установлении значения коэффициентов, применяемых для определения размера арендной  платы  за использование земельных участков находящихся в муниципальной собственности  муниципального образования «Пригородная волость»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A15092">
        <w:rPr>
          <w:rFonts w:ascii="Times New Roman CYR" w:hAnsi="Times New Roman CYR" w:cs="Times New Roman CYR"/>
          <w:sz w:val="28"/>
          <w:szCs w:val="28"/>
        </w:rPr>
        <w:t>.</w:t>
      </w:r>
    </w:p>
    <w:p w:rsidR="00B163BB" w:rsidRPr="00C85A1D" w:rsidRDefault="00B163BB" w:rsidP="00B163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1D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момента его официального опубликования и распространяется на правоотношения, возникшие с 01 января </w:t>
      </w:r>
      <w:r w:rsidRPr="00C85A1D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8E6C2C" w:rsidRPr="00C85A1D">
        <w:rPr>
          <w:rFonts w:ascii="Times New Roman" w:hAnsi="Times New Roman" w:cs="Times New Roman"/>
          <w:sz w:val="28"/>
          <w:szCs w:val="28"/>
        </w:rPr>
        <w:t>4</w:t>
      </w:r>
      <w:r w:rsidRPr="00C85A1D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6B57AA" w:rsidRPr="0096258B" w:rsidRDefault="009E0A38" w:rsidP="006B57AA">
      <w:pPr>
        <w:tabs>
          <w:tab w:val="left" w:pos="567"/>
        </w:tabs>
        <w:suppressAutoHyphens/>
        <w:spacing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07D0">
        <w:rPr>
          <w:rFonts w:ascii="Times New Roman" w:hAnsi="Times New Roman" w:cs="Times New Roman"/>
          <w:sz w:val="28"/>
          <w:szCs w:val="28"/>
        </w:rPr>
        <w:t>4</w:t>
      </w:r>
      <w:r w:rsidR="006B57AA" w:rsidRPr="0096258B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газете «Красный маяк» и разместить на официальном сайте </w:t>
      </w:r>
      <w:proofErr w:type="spellStart"/>
      <w:r w:rsidR="006B57AA" w:rsidRPr="0096258B"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 w:rsidR="008E6C2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B57AA" w:rsidRPr="0096258B">
        <w:rPr>
          <w:rFonts w:ascii="Times New Roman" w:hAnsi="Times New Roman" w:cs="Times New Roman"/>
          <w:sz w:val="28"/>
          <w:szCs w:val="28"/>
        </w:rPr>
        <w:t xml:space="preserve"> </w:t>
      </w:r>
      <w:r w:rsidR="008E6C2C">
        <w:rPr>
          <w:rFonts w:ascii="Times New Roman" w:hAnsi="Times New Roman" w:cs="Times New Roman"/>
          <w:sz w:val="28"/>
          <w:szCs w:val="28"/>
        </w:rPr>
        <w:t>(</w:t>
      </w:r>
      <w:r w:rsidR="00066984" w:rsidRPr="00066984">
        <w:rPr>
          <w:rFonts w:ascii="Times New Roman" w:hAnsi="Times New Roman" w:cs="Times New Roman"/>
          <w:sz w:val="28"/>
          <w:szCs w:val="28"/>
        </w:rPr>
        <w:t>https://opochka.gosuslugi.ru/</w:t>
      </w:r>
      <w:r w:rsidR="008E6C2C" w:rsidRPr="008E6C2C">
        <w:rPr>
          <w:rFonts w:ascii="Times New Roman" w:hAnsi="Times New Roman" w:cs="Times New Roman"/>
          <w:sz w:val="28"/>
          <w:szCs w:val="28"/>
        </w:rPr>
        <w:t>)</w:t>
      </w:r>
      <w:r w:rsidR="006B57AA" w:rsidRPr="0096258B">
        <w:rPr>
          <w:rFonts w:ascii="Times New Roman" w:hAnsi="Times New Roman" w:cs="Times New Roman"/>
          <w:sz w:val="28"/>
          <w:szCs w:val="28"/>
        </w:rPr>
        <w:t>.</w:t>
      </w:r>
    </w:p>
    <w:p w:rsidR="006B57AA" w:rsidRDefault="006B57AA" w:rsidP="006B57A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57AA" w:rsidRDefault="006B57AA" w:rsidP="006B57A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214D" w:rsidRPr="0096258B" w:rsidRDefault="00C6214D" w:rsidP="006B57A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57AA" w:rsidRPr="0096258B" w:rsidRDefault="006B57AA" w:rsidP="006B57AA">
      <w:pPr>
        <w:pStyle w:val="a3"/>
        <w:suppressAutoHyphens/>
        <w:spacing w:after="0"/>
        <w:ind w:firstLine="0"/>
        <w:rPr>
          <w:szCs w:val="28"/>
        </w:rPr>
      </w:pPr>
      <w:r w:rsidRPr="0096258B">
        <w:rPr>
          <w:szCs w:val="28"/>
        </w:rPr>
        <w:t xml:space="preserve">Председатель Собрания депутатов </w:t>
      </w:r>
    </w:p>
    <w:p w:rsidR="00C6214D" w:rsidRDefault="006B57AA" w:rsidP="006B57AA">
      <w:pPr>
        <w:pStyle w:val="a3"/>
        <w:suppressAutoHyphens/>
        <w:spacing w:after="0"/>
        <w:ind w:firstLine="0"/>
        <w:rPr>
          <w:szCs w:val="28"/>
        </w:rPr>
      </w:pPr>
      <w:proofErr w:type="spellStart"/>
      <w:r w:rsidRPr="0096258B">
        <w:rPr>
          <w:szCs w:val="28"/>
        </w:rPr>
        <w:t>Опочецкого</w:t>
      </w:r>
      <w:proofErr w:type="spellEnd"/>
      <w:r w:rsidRPr="0096258B">
        <w:rPr>
          <w:szCs w:val="28"/>
        </w:rPr>
        <w:t xml:space="preserve"> </w:t>
      </w:r>
      <w:r w:rsidR="00D46631">
        <w:rPr>
          <w:szCs w:val="28"/>
        </w:rPr>
        <w:t xml:space="preserve">муниципального округа </w:t>
      </w:r>
    </w:p>
    <w:p w:rsidR="006B57AA" w:rsidRPr="0096258B" w:rsidRDefault="00D46631" w:rsidP="006B57AA">
      <w:pPr>
        <w:pStyle w:val="a3"/>
        <w:suppressAutoHyphens/>
        <w:spacing w:after="0"/>
        <w:ind w:firstLine="0"/>
        <w:rPr>
          <w:szCs w:val="28"/>
        </w:rPr>
      </w:pPr>
      <w:r>
        <w:rPr>
          <w:szCs w:val="28"/>
        </w:rPr>
        <w:t xml:space="preserve">первого </w:t>
      </w:r>
      <w:r w:rsidR="006B57AA" w:rsidRPr="0096258B">
        <w:rPr>
          <w:szCs w:val="28"/>
        </w:rPr>
        <w:t xml:space="preserve">созыва     </w:t>
      </w:r>
      <w:r>
        <w:rPr>
          <w:szCs w:val="28"/>
        </w:rPr>
        <w:t xml:space="preserve"> </w:t>
      </w:r>
      <w:r w:rsidR="00CB07D0">
        <w:rPr>
          <w:szCs w:val="28"/>
        </w:rPr>
        <w:t xml:space="preserve"> </w:t>
      </w:r>
      <w:r w:rsidR="006B57AA" w:rsidRPr="0096258B">
        <w:rPr>
          <w:szCs w:val="28"/>
        </w:rPr>
        <w:t xml:space="preserve">            </w:t>
      </w:r>
      <w:r w:rsidR="006B57AA">
        <w:rPr>
          <w:szCs w:val="28"/>
        </w:rPr>
        <w:t xml:space="preserve">   </w:t>
      </w:r>
      <w:r w:rsidR="00C6214D">
        <w:rPr>
          <w:szCs w:val="28"/>
        </w:rPr>
        <w:t xml:space="preserve">                                   </w:t>
      </w:r>
      <w:r w:rsidR="00CB72BA">
        <w:rPr>
          <w:szCs w:val="28"/>
        </w:rPr>
        <w:t xml:space="preserve">     </w:t>
      </w:r>
      <w:r w:rsidR="00C6214D">
        <w:rPr>
          <w:szCs w:val="28"/>
        </w:rPr>
        <w:t xml:space="preserve"> </w:t>
      </w:r>
      <w:r w:rsidR="000F47D9">
        <w:rPr>
          <w:szCs w:val="28"/>
        </w:rPr>
        <w:t xml:space="preserve">      </w:t>
      </w:r>
      <w:r w:rsidR="00C6214D">
        <w:rPr>
          <w:szCs w:val="28"/>
        </w:rPr>
        <w:t xml:space="preserve">                </w:t>
      </w:r>
      <w:r w:rsidR="006B57AA" w:rsidRPr="0096258B">
        <w:rPr>
          <w:szCs w:val="28"/>
        </w:rPr>
        <w:t>Т.В. Полянская</w:t>
      </w:r>
    </w:p>
    <w:p w:rsidR="006B57AA" w:rsidRDefault="006B57AA" w:rsidP="006B57AA">
      <w:pPr>
        <w:pStyle w:val="a5"/>
        <w:ind w:left="0"/>
        <w:rPr>
          <w:szCs w:val="28"/>
        </w:rPr>
      </w:pPr>
      <w:r w:rsidRPr="0096258B">
        <w:rPr>
          <w:szCs w:val="28"/>
        </w:rPr>
        <w:t xml:space="preserve"> </w:t>
      </w:r>
    </w:p>
    <w:p w:rsidR="00732D67" w:rsidRDefault="00732D67" w:rsidP="006B57AA">
      <w:pPr>
        <w:pStyle w:val="a5"/>
        <w:ind w:left="0"/>
        <w:rPr>
          <w:szCs w:val="28"/>
        </w:rPr>
      </w:pPr>
    </w:p>
    <w:p w:rsidR="006B57AA" w:rsidRPr="0096258B" w:rsidRDefault="006B57AA" w:rsidP="006B57AA">
      <w:pPr>
        <w:pStyle w:val="a5"/>
        <w:ind w:left="0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Опочецкого</w:t>
      </w:r>
      <w:proofErr w:type="spellEnd"/>
      <w:r w:rsidR="00244F5B">
        <w:rPr>
          <w:szCs w:val="28"/>
        </w:rPr>
        <w:t xml:space="preserve"> муниципального округа</w:t>
      </w:r>
      <w:r>
        <w:rPr>
          <w:szCs w:val="28"/>
        </w:rPr>
        <w:tab/>
      </w:r>
      <w:r w:rsidR="00CB07D0">
        <w:rPr>
          <w:szCs w:val="28"/>
        </w:rPr>
        <w:t xml:space="preserve">           </w:t>
      </w:r>
      <w:r w:rsidR="00CB07D0">
        <w:rPr>
          <w:szCs w:val="28"/>
        </w:rPr>
        <w:tab/>
        <w:t xml:space="preserve"> </w:t>
      </w:r>
      <w:r w:rsidR="00CB72BA">
        <w:rPr>
          <w:szCs w:val="28"/>
        </w:rPr>
        <w:t xml:space="preserve"> </w:t>
      </w:r>
      <w:r w:rsidR="00CB07D0">
        <w:rPr>
          <w:szCs w:val="28"/>
        </w:rPr>
        <w:t xml:space="preserve">             Ю.А. Ильин</w:t>
      </w:r>
    </w:p>
    <w:p w:rsidR="006B57AA" w:rsidRPr="0096258B" w:rsidRDefault="006B57AA" w:rsidP="006B57AA">
      <w:pPr>
        <w:pStyle w:val="a5"/>
        <w:ind w:left="0"/>
        <w:rPr>
          <w:szCs w:val="28"/>
        </w:rPr>
      </w:pPr>
      <w:r w:rsidRPr="0096258B">
        <w:rPr>
          <w:szCs w:val="28"/>
        </w:rPr>
        <w:t xml:space="preserve">   </w:t>
      </w:r>
    </w:p>
    <w:p w:rsidR="00600930" w:rsidRPr="00600930" w:rsidRDefault="00732D67" w:rsidP="006009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F25032" w:rsidRDefault="00AB1B87" w:rsidP="006B57AA">
      <w:pPr>
        <w:pStyle w:val="a5"/>
        <w:spacing w:after="0"/>
        <w:ind w:left="0" w:right="0"/>
        <w:rPr>
          <w:szCs w:val="28"/>
        </w:rPr>
      </w:pPr>
      <w:r>
        <w:rPr>
          <w:szCs w:val="28"/>
        </w:rPr>
        <w:t xml:space="preserve"> </w:t>
      </w:r>
    </w:p>
    <w:p w:rsidR="007A4DC6" w:rsidRDefault="007A4DC6" w:rsidP="006B57AA">
      <w:pPr>
        <w:pStyle w:val="a5"/>
        <w:spacing w:after="0"/>
        <w:ind w:left="0" w:right="0"/>
        <w:rPr>
          <w:szCs w:val="28"/>
        </w:rPr>
        <w:sectPr w:rsidR="007A4DC6" w:rsidSect="00271ED9">
          <w:pgSz w:w="11906" w:h="16838"/>
          <w:pgMar w:top="851" w:right="851" w:bottom="1135" w:left="1418" w:header="709" w:footer="709" w:gutter="0"/>
          <w:cols w:space="708"/>
          <w:docGrid w:linePitch="360"/>
        </w:sectPr>
      </w:pPr>
    </w:p>
    <w:p w:rsidR="00F25032" w:rsidRPr="002B786D" w:rsidRDefault="00F25032" w:rsidP="00F25032">
      <w:pPr>
        <w:jc w:val="right"/>
        <w:rPr>
          <w:rFonts w:ascii="Times New Roman" w:hAnsi="Times New Roman" w:cs="Times New Roman"/>
          <w:sz w:val="28"/>
          <w:szCs w:val="28"/>
        </w:rPr>
      </w:pPr>
      <w:r w:rsidRPr="002B78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25032" w:rsidRPr="002B786D" w:rsidRDefault="00F25032" w:rsidP="00F25032">
      <w:pPr>
        <w:jc w:val="right"/>
        <w:rPr>
          <w:rFonts w:ascii="Times New Roman" w:hAnsi="Times New Roman" w:cs="Times New Roman"/>
          <w:sz w:val="28"/>
          <w:szCs w:val="28"/>
        </w:rPr>
      </w:pPr>
      <w:r w:rsidRPr="002B786D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364FBC">
        <w:rPr>
          <w:rFonts w:ascii="Times New Roman" w:hAnsi="Times New Roman" w:cs="Times New Roman"/>
          <w:sz w:val="28"/>
          <w:szCs w:val="28"/>
        </w:rPr>
        <w:t>8</w:t>
      </w:r>
      <w:r w:rsidRPr="002B786D">
        <w:rPr>
          <w:rFonts w:ascii="Times New Roman" w:hAnsi="Times New Roman" w:cs="Times New Roman"/>
          <w:sz w:val="28"/>
          <w:szCs w:val="28"/>
        </w:rPr>
        <w:t xml:space="preserve">-й сессии Собрания депутатов </w:t>
      </w:r>
    </w:p>
    <w:p w:rsidR="005340C4" w:rsidRDefault="00F25032" w:rsidP="00F2503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B786D"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 w:rsidRPr="002B786D">
        <w:rPr>
          <w:rFonts w:ascii="Times New Roman" w:hAnsi="Times New Roman" w:cs="Times New Roman"/>
          <w:sz w:val="28"/>
          <w:szCs w:val="28"/>
        </w:rPr>
        <w:t xml:space="preserve"> </w:t>
      </w:r>
      <w:r w:rsidR="00244F5B">
        <w:rPr>
          <w:rFonts w:ascii="Times New Roman" w:hAnsi="Times New Roman" w:cs="Times New Roman"/>
          <w:sz w:val="28"/>
          <w:szCs w:val="28"/>
        </w:rPr>
        <w:t>муниципального округа первого</w:t>
      </w:r>
      <w:r w:rsidR="00CB07D0">
        <w:rPr>
          <w:rFonts w:ascii="Times New Roman" w:hAnsi="Times New Roman" w:cs="Times New Roman"/>
          <w:sz w:val="28"/>
          <w:szCs w:val="28"/>
        </w:rPr>
        <w:t xml:space="preserve"> </w:t>
      </w:r>
      <w:r w:rsidRPr="002B786D">
        <w:rPr>
          <w:rFonts w:ascii="Times New Roman" w:hAnsi="Times New Roman" w:cs="Times New Roman"/>
          <w:sz w:val="28"/>
          <w:szCs w:val="28"/>
        </w:rPr>
        <w:t xml:space="preserve">созыва </w:t>
      </w:r>
    </w:p>
    <w:p w:rsidR="00F25032" w:rsidRPr="002B786D" w:rsidRDefault="00F25032" w:rsidP="00F25032">
      <w:pPr>
        <w:jc w:val="right"/>
        <w:rPr>
          <w:rFonts w:ascii="Times New Roman" w:hAnsi="Times New Roman" w:cs="Times New Roman"/>
          <w:sz w:val="28"/>
          <w:szCs w:val="28"/>
        </w:rPr>
      </w:pPr>
      <w:r w:rsidRPr="002B786D">
        <w:rPr>
          <w:rFonts w:ascii="Times New Roman" w:hAnsi="Times New Roman" w:cs="Times New Roman"/>
          <w:sz w:val="28"/>
          <w:szCs w:val="28"/>
        </w:rPr>
        <w:t xml:space="preserve">от </w:t>
      </w:r>
      <w:r w:rsidR="00364FBC">
        <w:rPr>
          <w:rFonts w:ascii="Times New Roman" w:hAnsi="Times New Roman" w:cs="Times New Roman"/>
          <w:sz w:val="28"/>
          <w:szCs w:val="28"/>
        </w:rPr>
        <w:t>21</w:t>
      </w:r>
      <w:r w:rsidRPr="002B786D">
        <w:rPr>
          <w:rFonts w:ascii="Times New Roman" w:hAnsi="Times New Roman" w:cs="Times New Roman"/>
          <w:sz w:val="28"/>
          <w:szCs w:val="28"/>
        </w:rPr>
        <w:t>.0</w:t>
      </w:r>
      <w:r w:rsidR="00364FBC">
        <w:rPr>
          <w:rFonts w:ascii="Times New Roman" w:hAnsi="Times New Roman" w:cs="Times New Roman"/>
          <w:sz w:val="28"/>
          <w:szCs w:val="28"/>
        </w:rPr>
        <w:t>2</w:t>
      </w:r>
      <w:r w:rsidRPr="002B786D">
        <w:rPr>
          <w:rFonts w:ascii="Times New Roman" w:hAnsi="Times New Roman" w:cs="Times New Roman"/>
          <w:sz w:val="28"/>
          <w:szCs w:val="28"/>
        </w:rPr>
        <w:t>.202</w:t>
      </w:r>
      <w:r w:rsidR="00244F5B">
        <w:rPr>
          <w:rFonts w:ascii="Times New Roman" w:hAnsi="Times New Roman" w:cs="Times New Roman"/>
          <w:sz w:val="28"/>
          <w:szCs w:val="28"/>
        </w:rPr>
        <w:t>4</w:t>
      </w:r>
      <w:r w:rsidRPr="002B786D">
        <w:rPr>
          <w:rFonts w:ascii="Times New Roman" w:hAnsi="Times New Roman" w:cs="Times New Roman"/>
          <w:sz w:val="28"/>
          <w:szCs w:val="28"/>
        </w:rPr>
        <w:t xml:space="preserve"> г. № </w:t>
      </w:r>
      <w:r w:rsidR="00364FBC">
        <w:rPr>
          <w:rFonts w:ascii="Times New Roman" w:hAnsi="Times New Roman" w:cs="Times New Roman"/>
          <w:sz w:val="28"/>
          <w:szCs w:val="28"/>
        </w:rPr>
        <w:t>88</w:t>
      </w:r>
      <w:r w:rsidRPr="002B78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5032" w:rsidRPr="002B786D" w:rsidRDefault="00F25032" w:rsidP="00F25032">
      <w:pPr>
        <w:rPr>
          <w:rFonts w:ascii="Times New Roman" w:hAnsi="Times New Roman" w:cs="Times New Roman"/>
          <w:sz w:val="2"/>
          <w:szCs w:val="28"/>
        </w:rPr>
      </w:pPr>
    </w:p>
    <w:p w:rsidR="00F25032" w:rsidRPr="002B786D" w:rsidRDefault="00F25032" w:rsidP="00F25032">
      <w:pPr>
        <w:rPr>
          <w:rFonts w:ascii="Times New Roman" w:hAnsi="Times New Roman" w:cs="Times New Roman"/>
          <w:sz w:val="28"/>
          <w:szCs w:val="28"/>
        </w:rPr>
      </w:pPr>
      <w:r w:rsidRPr="002B7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1E5" w:rsidRDefault="00F25032" w:rsidP="00F25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D">
        <w:rPr>
          <w:rFonts w:ascii="Times New Roman" w:hAnsi="Times New Roman" w:cs="Times New Roman"/>
          <w:b/>
          <w:sz w:val="28"/>
          <w:szCs w:val="28"/>
        </w:rPr>
        <w:t>Значение коэффициент</w:t>
      </w:r>
      <w:r w:rsidR="009718A0">
        <w:rPr>
          <w:rFonts w:ascii="Times New Roman" w:hAnsi="Times New Roman" w:cs="Times New Roman"/>
          <w:b/>
          <w:sz w:val="28"/>
          <w:szCs w:val="28"/>
        </w:rPr>
        <w:t>ов</w:t>
      </w:r>
      <w:r w:rsidRPr="002B786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2B786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2B786D">
        <w:rPr>
          <w:rFonts w:ascii="Times New Roman" w:hAnsi="Times New Roman" w:cs="Times New Roman"/>
          <w:b/>
          <w:sz w:val="28"/>
          <w:szCs w:val="28"/>
        </w:rPr>
        <w:t>%), применяем</w:t>
      </w:r>
      <w:r w:rsidR="009718A0">
        <w:rPr>
          <w:rFonts w:ascii="Times New Roman" w:hAnsi="Times New Roman" w:cs="Times New Roman"/>
          <w:b/>
          <w:sz w:val="28"/>
          <w:szCs w:val="28"/>
        </w:rPr>
        <w:t>ых</w:t>
      </w:r>
      <w:r w:rsidRPr="002B786D">
        <w:rPr>
          <w:rFonts w:ascii="Times New Roman" w:hAnsi="Times New Roman" w:cs="Times New Roman"/>
          <w:b/>
          <w:sz w:val="28"/>
          <w:szCs w:val="28"/>
        </w:rPr>
        <w:t xml:space="preserve"> для определения размера арендной платы за использование </w:t>
      </w:r>
      <w:r w:rsidR="00F131E5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находящихся в муниципальной собственности, и </w:t>
      </w:r>
      <w:r w:rsidRPr="002B786D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государственная собственность на которые не разграничена, </w:t>
      </w:r>
      <w:r w:rsidR="00F131E5">
        <w:rPr>
          <w:rFonts w:ascii="Times New Roman" w:hAnsi="Times New Roman" w:cs="Times New Roman"/>
          <w:b/>
          <w:sz w:val="28"/>
          <w:szCs w:val="28"/>
        </w:rPr>
        <w:t xml:space="preserve">расположенных </w:t>
      </w:r>
      <w:r w:rsidRPr="002B786D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F25032" w:rsidRDefault="00F25032" w:rsidP="00F25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786D">
        <w:rPr>
          <w:rFonts w:ascii="Times New Roman" w:hAnsi="Times New Roman" w:cs="Times New Roman"/>
          <w:b/>
          <w:sz w:val="28"/>
          <w:szCs w:val="28"/>
        </w:rPr>
        <w:t>Опочецкий</w:t>
      </w:r>
      <w:proofErr w:type="spellEnd"/>
      <w:r w:rsidR="00244F5B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Псковской области</w:t>
      </w:r>
    </w:p>
    <w:p w:rsidR="00F25032" w:rsidRPr="00313EE7" w:rsidRDefault="00F25032" w:rsidP="00F25032">
      <w:pPr>
        <w:jc w:val="center"/>
        <w:rPr>
          <w:sz w:val="16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552"/>
        <w:gridCol w:w="1992"/>
        <w:gridCol w:w="1388"/>
        <w:gridCol w:w="2297"/>
        <w:gridCol w:w="1559"/>
        <w:gridCol w:w="2126"/>
      </w:tblGrid>
      <w:tr w:rsidR="000127DA" w:rsidRPr="00040314" w:rsidTr="000469D1">
        <w:trPr>
          <w:trHeight w:val="69"/>
          <w:jc w:val="center"/>
        </w:trPr>
        <w:tc>
          <w:tcPr>
            <w:tcW w:w="4361" w:type="dxa"/>
            <w:vMerge w:val="restart"/>
            <w:vAlign w:val="center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Цели использования земельных участков</w:t>
            </w:r>
          </w:p>
        </w:tc>
        <w:tc>
          <w:tcPr>
            <w:tcW w:w="3544" w:type="dxa"/>
            <w:gridSpan w:val="2"/>
          </w:tcPr>
          <w:p w:rsidR="005340C4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коэффициента </w:t>
            </w:r>
          </w:p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 xml:space="preserve">(в процентах),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землях в границах городского поселения</w:t>
            </w:r>
          </w:p>
        </w:tc>
        <w:tc>
          <w:tcPr>
            <w:tcW w:w="3685" w:type="dxa"/>
            <w:gridSpan w:val="2"/>
            <w:vAlign w:val="center"/>
          </w:tcPr>
          <w:p w:rsidR="005340C4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Значение коэффициента</w:t>
            </w:r>
          </w:p>
          <w:p w:rsidR="005340C4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 xml:space="preserve"> (в процентах), </w:t>
            </w:r>
            <w:r w:rsidR="00B205A2">
              <w:rPr>
                <w:rFonts w:ascii="Times New Roman" w:hAnsi="Times New Roman" w:cs="Times New Roman"/>
                <w:sz w:val="22"/>
                <w:szCs w:val="22"/>
              </w:rPr>
              <w:t>на землях</w:t>
            </w:r>
          </w:p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вне населенных пунктов</w:t>
            </w:r>
          </w:p>
        </w:tc>
        <w:tc>
          <w:tcPr>
            <w:tcW w:w="3685" w:type="dxa"/>
            <w:gridSpan w:val="2"/>
          </w:tcPr>
          <w:p w:rsidR="005340C4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коэффициента </w:t>
            </w:r>
          </w:p>
          <w:p w:rsidR="005340C4" w:rsidRDefault="000127DA" w:rsidP="005340C4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(в процентах),</w:t>
            </w:r>
          </w:p>
          <w:p w:rsidR="000127DA" w:rsidRPr="001467F3" w:rsidRDefault="000127DA" w:rsidP="005340C4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на землях сельских поселений</w:t>
            </w:r>
          </w:p>
        </w:tc>
      </w:tr>
      <w:tr w:rsidR="005340C4" w:rsidRPr="00040314" w:rsidTr="000469D1">
        <w:trPr>
          <w:trHeight w:val="69"/>
          <w:jc w:val="center"/>
        </w:trPr>
        <w:tc>
          <w:tcPr>
            <w:tcW w:w="4361" w:type="dxa"/>
            <w:vMerge/>
            <w:vAlign w:val="center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Для физических лиц</w:t>
            </w:r>
          </w:p>
        </w:tc>
        <w:tc>
          <w:tcPr>
            <w:tcW w:w="1992" w:type="dxa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Для юридических лиц и индивидуальных предпринимателей</w:t>
            </w:r>
          </w:p>
        </w:tc>
        <w:tc>
          <w:tcPr>
            <w:tcW w:w="1388" w:type="dxa"/>
            <w:vAlign w:val="center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Для физических лиц</w:t>
            </w:r>
          </w:p>
        </w:tc>
        <w:tc>
          <w:tcPr>
            <w:tcW w:w="2297" w:type="dxa"/>
            <w:vAlign w:val="center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Для юридических лиц и индивидуальных предпринимателей</w:t>
            </w:r>
          </w:p>
        </w:tc>
        <w:tc>
          <w:tcPr>
            <w:tcW w:w="1559" w:type="dxa"/>
            <w:vAlign w:val="center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Для физических лиц</w:t>
            </w:r>
          </w:p>
        </w:tc>
        <w:tc>
          <w:tcPr>
            <w:tcW w:w="2126" w:type="dxa"/>
            <w:vAlign w:val="center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Для юридических лиц и индивидуальных предпринимателей</w:t>
            </w:r>
          </w:p>
        </w:tc>
      </w:tr>
      <w:tr w:rsidR="005340C4" w:rsidRPr="00040314" w:rsidTr="000469D1">
        <w:trPr>
          <w:trHeight w:val="69"/>
          <w:jc w:val="center"/>
        </w:trPr>
        <w:tc>
          <w:tcPr>
            <w:tcW w:w="4361" w:type="dxa"/>
            <w:vAlign w:val="center"/>
          </w:tcPr>
          <w:p w:rsidR="000127DA" w:rsidRPr="000469D1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0469D1">
              <w:rPr>
                <w:rFonts w:ascii="Times New Roman" w:hAnsi="Times New Roman" w:cs="Times New Roman"/>
                <w:sz w:val="22"/>
                <w:szCs w:val="22"/>
              </w:rPr>
              <w:t>Огородничество</w:t>
            </w:r>
          </w:p>
        </w:tc>
        <w:tc>
          <w:tcPr>
            <w:tcW w:w="155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9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340C4" w:rsidRPr="00040314" w:rsidTr="000469D1">
        <w:trPr>
          <w:trHeight w:val="69"/>
          <w:jc w:val="center"/>
        </w:trPr>
        <w:tc>
          <w:tcPr>
            <w:tcW w:w="4361" w:type="dxa"/>
            <w:vAlign w:val="center"/>
          </w:tcPr>
          <w:p w:rsidR="000127DA" w:rsidRPr="000469D1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0469D1">
              <w:rPr>
                <w:rFonts w:ascii="Times New Roman" w:hAnsi="Times New Roman" w:cs="Times New Roman"/>
                <w:sz w:val="22"/>
                <w:szCs w:val="22"/>
              </w:rPr>
              <w:t>Рыбоводство</w:t>
            </w:r>
          </w:p>
        </w:tc>
        <w:tc>
          <w:tcPr>
            <w:tcW w:w="155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9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5340C4" w:rsidRPr="00040314" w:rsidTr="000469D1">
        <w:trPr>
          <w:trHeight w:val="69"/>
          <w:jc w:val="center"/>
        </w:trPr>
        <w:tc>
          <w:tcPr>
            <w:tcW w:w="4361" w:type="dxa"/>
            <w:vAlign w:val="center"/>
          </w:tcPr>
          <w:p w:rsidR="000127DA" w:rsidRPr="000469D1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0469D1">
              <w:rPr>
                <w:rFonts w:ascii="Times New Roman" w:hAnsi="Times New Roman" w:cs="Times New Roman"/>
                <w:sz w:val="22"/>
                <w:szCs w:val="22"/>
              </w:rPr>
              <w:t>Ведение личного подсобного хозяйства</w:t>
            </w:r>
          </w:p>
        </w:tc>
        <w:tc>
          <w:tcPr>
            <w:tcW w:w="155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29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</w:tr>
      <w:tr w:rsidR="005340C4" w:rsidRPr="00040314" w:rsidTr="000469D1">
        <w:trPr>
          <w:trHeight w:val="69"/>
          <w:jc w:val="center"/>
        </w:trPr>
        <w:tc>
          <w:tcPr>
            <w:tcW w:w="4361" w:type="dxa"/>
            <w:vAlign w:val="center"/>
          </w:tcPr>
          <w:p w:rsidR="000127DA" w:rsidRPr="000469D1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0469D1">
              <w:rPr>
                <w:rFonts w:ascii="Times New Roman" w:hAnsi="Times New Roman" w:cs="Times New Roman"/>
                <w:sz w:val="22"/>
                <w:szCs w:val="22"/>
              </w:rPr>
              <w:t>Садоводство</w:t>
            </w:r>
          </w:p>
        </w:tc>
        <w:tc>
          <w:tcPr>
            <w:tcW w:w="155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29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5340C4" w:rsidRPr="00040314" w:rsidTr="000469D1">
        <w:trPr>
          <w:trHeight w:val="69"/>
          <w:jc w:val="center"/>
        </w:trPr>
        <w:tc>
          <w:tcPr>
            <w:tcW w:w="4361" w:type="dxa"/>
            <w:vAlign w:val="center"/>
          </w:tcPr>
          <w:p w:rsidR="000127DA" w:rsidRPr="000469D1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0469D1">
              <w:rPr>
                <w:rFonts w:ascii="Times New Roman" w:hAnsi="Times New Roman" w:cs="Times New Roman"/>
                <w:sz w:val="22"/>
                <w:szCs w:val="22"/>
              </w:rPr>
              <w:t>Жилищ</w:t>
            </w:r>
            <w:r w:rsidR="00B205A2" w:rsidRPr="000469D1">
              <w:rPr>
                <w:rFonts w:ascii="Times New Roman" w:hAnsi="Times New Roman" w:cs="Times New Roman"/>
                <w:sz w:val="22"/>
                <w:szCs w:val="22"/>
              </w:rPr>
              <w:t>ное строительство (в том числе и</w:t>
            </w:r>
            <w:r w:rsidRPr="000469D1">
              <w:rPr>
                <w:rFonts w:ascii="Times New Roman" w:hAnsi="Times New Roman" w:cs="Times New Roman"/>
                <w:sz w:val="22"/>
                <w:szCs w:val="22"/>
              </w:rPr>
              <w:t>ндивидуальное жилищное строительство)</w:t>
            </w:r>
          </w:p>
        </w:tc>
        <w:tc>
          <w:tcPr>
            <w:tcW w:w="155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</w:tr>
      <w:tr w:rsidR="005340C4" w:rsidRPr="00040314" w:rsidTr="000469D1">
        <w:trPr>
          <w:trHeight w:val="69"/>
          <w:jc w:val="center"/>
        </w:trPr>
        <w:tc>
          <w:tcPr>
            <w:tcW w:w="4361" w:type="dxa"/>
            <w:vAlign w:val="center"/>
          </w:tcPr>
          <w:p w:rsidR="000127DA" w:rsidRPr="000469D1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0469D1">
              <w:rPr>
                <w:rFonts w:ascii="Times New Roman" w:hAnsi="Times New Roman" w:cs="Times New Roman"/>
                <w:sz w:val="22"/>
                <w:szCs w:val="22"/>
              </w:rPr>
              <w:t xml:space="preserve">Для размещения и эксплуатации домов малоэтажной, </w:t>
            </w:r>
            <w:proofErr w:type="spellStart"/>
            <w:r w:rsidRPr="000469D1">
              <w:rPr>
                <w:rFonts w:ascii="Times New Roman" w:hAnsi="Times New Roman" w:cs="Times New Roman"/>
                <w:sz w:val="22"/>
                <w:szCs w:val="22"/>
              </w:rPr>
              <w:t>среднеэтажной</w:t>
            </w:r>
            <w:proofErr w:type="spellEnd"/>
            <w:r w:rsidRPr="000469D1">
              <w:rPr>
                <w:rFonts w:ascii="Times New Roman" w:hAnsi="Times New Roman" w:cs="Times New Roman"/>
                <w:sz w:val="22"/>
                <w:szCs w:val="22"/>
              </w:rPr>
              <w:t xml:space="preserve"> и многоэтажной многоквартирной жилой застройки</w:t>
            </w:r>
          </w:p>
        </w:tc>
        <w:tc>
          <w:tcPr>
            <w:tcW w:w="155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</w:tr>
      <w:tr w:rsidR="005340C4" w:rsidRPr="00040314" w:rsidTr="000469D1">
        <w:trPr>
          <w:trHeight w:val="755"/>
          <w:jc w:val="center"/>
        </w:trPr>
        <w:tc>
          <w:tcPr>
            <w:tcW w:w="4361" w:type="dxa"/>
            <w:vAlign w:val="center"/>
          </w:tcPr>
          <w:p w:rsidR="000127DA" w:rsidRPr="000469D1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0469D1">
              <w:rPr>
                <w:rFonts w:ascii="Times New Roman" w:hAnsi="Times New Roman" w:cs="Times New Roman"/>
                <w:sz w:val="22"/>
                <w:szCs w:val="22"/>
              </w:rPr>
              <w:t>Для размещения административно-управленческих, офисных зданий делового и коммерческого назначения, объектов религиозного использования</w:t>
            </w:r>
          </w:p>
        </w:tc>
        <w:tc>
          <w:tcPr>
            <w:tcW w:w="155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</w:tr>
      <w:tr w:rsidR="005340C4" w:rsidRPr="00040314" w:rsidTr="000469D1">
        <w:trPr>
          <w:trHeight w:val="246"/>
          <w:jc w:val="center"/>
        </w:trPr>
        <w:tc>
          <w:tcPr>
            <w:tcW w:w="4361" w:type="dxa"/>
            <w:vAlign w:val="center"/>
          </w:tcPr>
          <w:p w:rsidR="000127DA" w:rsidRPr="000469D1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0469D1">
              <w:rPr>
                <w:rFonts w:ascii="Times New Roman" w:hAnsi="Times New Roman" w:cs="Times New Roman"/>
                <w:sz w:val="22"/>
                <w:szCs w:val="22"/>
              </w:rPr>
              <w:t>Для размещения дамб и иных гидротехнических сооружений</w:t>
            </w:r>
          </w:p>
        </w:tc>
        <w:tc>
          <w:tcPr>
            <w:tcW w:w="155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9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229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</w:tr>
      <w:tr w:rsidR="005340C4" w:rsidRPr="00040314" w:rsidTr="000469D1">
        <w:trPr>
          <w:trHeight w:val="357"/>
          <w:jc w:val="center"/>
        </w:trPr>
        <w:tc>
          <w:tcPr>
            <w:tcW w:w="4361" w:type="dxa"/>
            <w:vAlign w:val="center"/>
          </w:tcPr>
          <w:p w:rsidR="000127DA" w:rsidRPr="000469D1" w:rsidRDefault="000127DA" w:rsidP="00075223">
            <w:pPr>
              <w:pStyle w:val="a8"/>
              <w:rPr>
                <w:rFonts w:cs="Times New Roman"/>
                <w:szCs w:val="22"/>
              </w:rPr>
            </w:pPr>
            <w:r w:rsidRPr="000469D1">
              <w:rPr>
                <w:szCs w:val="22"/>
                <w:lang w:bidi="ar-SA"/>
              </w:rPr>
              <w:t>Для строительства и эксплуатации объектов связи (в т.ч. почтовой и электрической)</w:t>
            </w:r>
          </w:p>
        </w:tc>
        <w:tc>
          <w:tcPr>
            <w:tcW w:w="1552" w:type="dxa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2" w:type="dxa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29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5340C4" w:rsidRPr="00040314" w:rsidTr="000469D1">
        <w:trPr>
          <w:trHeight w:val="357"/>
          <w:jc w:val="center"/>
        </w:trPr>
        <w:tc>
          <w:tcPr>
            <w:tcW w:w="4361" w:type="dxa"/>
            <w:vAlign w:val="center"/>
          </w:tcPr>
          <w:p w:rsidR="000127DA" w:rsidRPr="000469D1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0469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размещения объектов мобильной (сотовой, подвижной радиотелефонной) связи</w:t>
            </w:r>
          </w:p>
        </w:tc>
        <w:tc>
          <w:tcPr>
            <w:tcW w:w="155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9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29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5340C4" w:rsidRPr="00040314" w:rsidTr="000469D1">
        <w:trPr>
          <w:trHeight w:val="610"/>
          <w:jc w:val="center"/>
        </w:trPr>
        <w:tc>
          <w:tcPr>
            <w:tcW w:w="4361" w:type="dxa"/>
            <w:vAlign w:val="center"/>
          </w:tcPr>
          <w:p w:rsidR="000127DA" w:rsidRPr="000469D1" w:rsidRDefault="000127DA" w:rsidP="00075223">
            <w:pPr>
              <w:ind w:left="142" w:firstLine="142"/>
              <w:jc w:val="center"/>
              <w:rPr>
                <w:rFonts w:ascii="Times New Roman" w:hAnsi="Times New Roman" w:cs="Times New Roman"/>
              </w:rPr>
            </w:pPr>
            <w:r w:rsidRPr="000469D1">
              <w:rPr>
                <w:rFonts w:ascii="Times New Roman" w:hAnsi="Times New Roman" w:cs="Times New Roman"/>
                <w:sz w:val="22"/>
                <w:szCs w:val="22"/>
              </w:rPr>
              <w:t>Ведение сельского хозяйства (сельскохозяйственные угодья, арендуемые для производства сельскохозяйственной продукции)</w:t>
            </w:r>
          </w:p>
        </w:tc>
        <w:tc>
          <w:tcPr>
            <w:tcW w:w="155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29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</w:tr>
      <w:tr w:rsidR="005340C4" w:rsidRPr="00040314" w:rsidTr="000469D1">
        <w:trPr>
          <w:trHeight w:val="135"/>
          <w:jc w:val="center"/>
        </w:trPr>
        <w:tc>
          <w:tcPr>
            <w:tcW w:w="4361" w:type="dxa"/>
            <w:vAlign w:val="center"/>
          </w:tcPr>
          <w:p w:rsidR="000127DA" w:rsidRPr="000469D1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0469D1">
              <w:rPr>
                <w:rFonts w:ascii="Times New Roman" w:hAnsi="Times New Roman" w:cs="Times New Roman"/>
                <w:sz w:val="22"/>
                <w:szCs w:val="22"/>
              </w:rPr>
              <w:t>Сенокошение</w:t>
            </w:r>
          </w:p>
        </w:tc>
        <w:tc>
          <w:tcPr>
            <w:tcW w:w="155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9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5340C4" w:rsidRPr="00040314" w:rsidTr="000469D1">
        <w:trPr>
          <w:trHeight w:val="238"/>
          <w:jc w:val="center"/>
        </w:trPr>
        <w:tc>
          <w:tcPr>
            <w:tcW w:w="4361" w:type="dxa"/>
            <w:vAlign w:val="center"/>
          </w:tcPr>
          <w:p w:rsidR="000127DA" w:rsidRPr="000469D1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0469D1">
              <w:rPr>
                <w:rFonts w:ascii="Times New Roman" w:hAnsi="Times New Roman" w:cs="Times New Roman"/>
                <w:sz w:val="22"/>
                <w:szCs w:val="22"/>
              </w:rPr>
              <w:t>Магазины (стационарные торговые объекты)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340C4" w:rsidTr="00046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4361" w:type="dxa"/>
          </w:tcPr>
          <w:p w:rsidR="000127DA" w:rsidRPr="000469D1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0469D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Для размещения центров обработки данных</w:t>
            </w:r>
          </w:p>
        </w:tc>
        <w:tc>
          <w:tcPr>
            <w:tcW w:w="1552" w:type="dxa"/>
          </w:tcPr>
          <w:p w:rsidR="000127DA" w:rsidRPr="00096D23" w:rsidRDefault="00FF57E9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992" w:type="dxa"/>
          </w:tcPr>
          <w:p w:rsidR="000127DA" w:rsidRPr="00096D23" w:rsidRDefault="00FF57E9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88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2297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1559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2126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</w:tr>
      <w:tr w:rsidR="005340C4" w:rsidTr="00046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4361" w:type="dxa"/>
          </w:tcPr>
          <w:p w:rsidR="000127DA" w:rsidRPr="000469D1" w:rsidRDefault="000127DA" w:rsidP="00075223">
            <w:pPr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0469D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Для ведения пчеловодства</w:t>
            </w:r>
          </w:p>
        </w:tc>
        <w:tc>
          <w:tcPr>
            <w:tcW w:w="1552" w:type="dxa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2" w:type="dxa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</w:tcPr>
          <w:p w:rsidR="000127DA" w:rsidRDefault="000127DA" w:rsidP="00FF57E9">
            <w:pPr>
              <w:jc w:val="center"/>
            </w:pPr>
            <w:r w:rsidRPr="00B82E9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297" w:type="dxa"/>
          </w:tcPr>
          <w:p w:rsidR="000127DA" w:rsidRDefault="000127DA" w:rsidP="00FF57E9">
            <w:pPr>
              <w:jc w:val="center"/>
            </w:pPr>
            <w:r w:rsidRPr="00B82E9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559" w:type="dxa"/>
          </w:tcPr>
          <w:p w:rsidR="000127DA" w:rsidRDefault="000127DA" w:rsidP="00FF57E9">
            <w:pPr>
              <w:jc w:val="center"/>
            </w:pPr>
            <w:r w:rsidRPr="00B82E9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126" w:type="dxa"/>
          </w:tcPr>
          <w:p w:rsidR="000127DA" w:rsidRDefault="000127DA" w:rsidP="00FF57E9">
            <w:pPr>
              <w:jc w:val="center"/>
            </w:pPr>
            <w:r w:rsidRPr="00B82E9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5340C4" w:rsidTr="00046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4361" w:type="dxa"/>
          </w:tcPr>
          <w:p w:rsidR="000127DA" w:rsidRPr="000469D1" w:rsidRDefault="000127DA" w:rsidP="00075223">
            <w:pPr>
              <w:pStyle w:val="a8"/>
              <w:rPr>
                <w:rFonts w:eastAsiaTheme="minorHAnsi" w:cs="Times New Roman"/>
                <w:szCs w:val="22"/>
                <w:lang w:eastAsia="en-US" w:bidi="ar-SA"/>
              </w:rPr>
            </w:pPr>
            <w:r w:rsidRPr="000469D1">
              <w:rPr>
                <w:szCs w:val="22"/>
              </w:rPr>
              <w:t>Для эксплуатации объектов инженерной инфраструктуры жилищно-коммунального комплекса (за исключением доли в праве на земельный участок, не относящийся к жилищному фонду и к объектам инженерной инфраструктуры жилищно-коммунального комплекса)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340C4" w:rsidTr="00046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4361" w:type="dxa"/>
          </w:tcPr>
          <w:p w:rsidR="000127DA" w:rsidRPr="000469D1" w:rsidRDefault="000127DA" w:rsidP="00075223">
            <w:pPr>
              <w:pStyle w:val="a8"/>
              <w:rPr>
                <w:szCs w:val="22"/>
              </w:rPr>
            </w:pPr>
            <w:r w:rsidRPr="000469D1">
              <w:rPr>
                <w:color w:val="auto"/>
                <w:szCs w:val="22"/>
              </w:rPr>
              <w:t>Для строительства и эксплуатации индивидуальных гаражей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340C4" w:rsidTr="00046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4361" w:type="dxa"/>
          </w:tcPr>
          <w:p w:rsidR="000127DA" w:rsidRPr="000469D1" w:rsidRDefault="000127DA" w:rsidP="00075223">
            <w:pPr>
              <w:pStyle w:val="a8"/>
              <w:rPr>
                <w:color w:val="auto"/>
                <w:szCs w:val="22"/>
              </w:rPr>
            </w:pPr>
            <w:r w:rsidRPr="000469D1">
              <w:rPr>
                <w:color w:val="auto"/>
                <w:szCs w:val="22"/>
              </w:rPr>
              <w:t>Для строительства и эксплуатации гаражных кооперативов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340C4" w:rsidTr="00046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4361" w:type="dxa"/>
          </w:tcPr>
          <w:p w:rsidR="000127DA" w:rsidRPr="000469D1" w:rsidRDefault="000127DA" w:rsidP="00075223">
            <w:pPr>
              <w:pStyle w:val="a8"/>
              <w:rPr>
                <w:szCs w:val="22"/>
              </w:rPr>
            </w:pPr>
            <w:r w:rsidRPr="000469D1">
              <w:rPr>
                <w:szCs w:val="22"/>
                <w:lang w:bidi="ar-SA"/>
              </w:rPr>
              <w:t>Для строительства и эксплуатации хозяйственных построек (сараи, навесы, бани и прочие)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340C4" w:rsidTr="00046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4361" w:type="dxa"/>
          </w:tcPr>
          <w:p w:rsidR="000127DA" w:rsidRPr="000469D1" w:rsidRDefault="000127DA" w:rsidP="00075223">
            <w:pPr>
              <w:pStyle w:val="a8"/>
              <w:rPr>
                <w:szCs w:val="22"/>
                <w:lang w:bidi="ar-SA"/>
              </w:rPr>
            </w:pPr>
            <w:r w:rsidRPr="000469D1">
              <w:rPr>
                <w:color w:val="auto"/>
                <w:szCs w:val="22"/>
              </w:rPr>
              <w:t>Для строительства и эксплуатации станций технического обслуживания; строительства и эксплуатации ремонтных автомастерских; строительства и. эксплуатации моек автотранспорта; строительства и эксплуатации стоянок автотранспорта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340C4" w:rsidTr="00046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4361" w:type="dxa"/>
          </w:tcPr>
          <w:p w:rsidR="000127DA" w:rsidRPr="000469D1" w:rsidRDefault="000127DA" w:rsidP="00075223">
            <w:pPr>
              <w:pStyle w:val="a8"/>
              <w:rPr>
                <w:szCs w:val="22"/>
              </w:rPr>
            </w:pPr>
            <w:r w:rsidRPr="000469D1">
              <w:rPr>
                <w:szCs w:val="22"/>
              </w:rPr>
              <w:t>Для строительства и эксплуатации автозаправочных и газозаправочных станций, в т.ч. с придорожным комплексом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5340C4" w:rsidTr="00046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4361" w:type="dxa"/>
          </w:tcPr>
          <w:p w:rsidR="000127DA" w:rsidRPr="000469D1" w:rsidRDefault="000127DA" w:rsidP="00075223">
            <w:pPr>
              <w:pStyle w:val="a8"/>
              <w:rPr>
                <w:color w:val="auto"/>
                <w:szCs w:val="22"/>
              </w:rPr>
            </w:pPr>
            <w:r w:rsidRPr="000469D1">
              <w:rPr>
                <w:szCs w:val="22"/>
                <w:lang w:bidi="ar-SA"/>
              </w:rPr>
              <w:t xml:space="preserve">Земли, занятые предприятиями и организациями промышленности, </w:t>
            </w:r>
            <w:r w:rsidRPr="000469D1">
              <w:rPr>
                <w:szCs w:val="22"/>
                <w:lang w:bidi="ar-SA"/>
              </w:rPr>
              <w:lastRenderedPageBreak/>
              <w:t>строительства, транспорта, дорожного хозяйства, и для строительства и эксплуатации промышленных и производственных объектов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99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5340C4" w:rsidTr="00046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4361" w:type="dxa"/>
          </w:tcPr>
          <w:p w:rsidR="000127DA" w:rsidRPr="000469D1" w:rsidRDefault="000127DA" w:rsidP="000469D1">
            <w:pPr>
              <w:pStyle w:val="a8"/>
              <w:rPr>
                <w:szCs w:val="22"/>
                <w:lang w:bidi="ar-SA"/>
              </w:rPr>
            </w:pPr>
            <w:r w:rsidRPr="000469D1">
              <w:rPr>
                <w:szCs w:val="22"/>
                <w:lang w:bidi="ar-SA"/>
              </w:rPr>
              <w:lastRenderedPageBreak/>
              <w:t>Для строительства и эксплуатации объектов, используемых для складирования и переработки древесины (в т.ч. пилорамы, деревообрабатывающие цеха и склады хранения пиломатериалов) и обеспечения деятельности лесоперерабатывающих предприятии; складирования и переработки древесины (леса), без возведения на участке зданий, строений, сооружении; складирования, переработки и реализации металлолома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5340C4" w:rsidTr="00046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4361" w:type="dxa"/>
          </w:tcPr>
          <w:p w:rsidR="000127DA" w:rsidRPr="000469D1" w:rsidRDefault="000127DA" w:rsidP="00075223">
            <w:pPr>
              <w:pStyle w:val="a8"/>
              <w:rPr>
                <w:szCs w:val="22"/>
              </w:rPr>
            </w:pPr>
            <w:proofErr w:type="gramStart"/>
            <w:r w:rsidRPr="000469D1">
              <w:rPr>
                <w:szCs w:val="22"/>
                <w:lang w:bidi="ar-SA"/>
              </w:rPr>
              <w:t>Разработка резервов, карьеров (недр) по добыче общераспространенных полезных ископаемых (в т.ч. песка, гравия, глины, известняка, торфа)</w:t>
            </w:r>
            <w:proofErr w:type="gramEnd"/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5340C4" w:rsidTr="00046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4361" w:type="dxa"/>
          </w:tcPr>
          <w:p w:rsidR="000127DA" w:rsidRPr="000469D1" w:rsidRDefault="000127DA" w:rsidP="000469D1">
            <w:pPr>
              <w:pStyle w:val="a8"/>
              <w:rPr>
                <w:szCs w:val="22"/>
                <w:lang w:bidi="ar-SA"/>
              </w:rPr>
            </w:pPr>
            <w:r w:rsidRPr="000469D1">
              <w:rPr>
                <w:szCs w:val="22"/>
                <w:lang w:bidi="ar-SA"/>
              </w:rPr>
              <w:t>Для строительства и эксплуатации банков и иных кредитных организаций, страховых организации финансовых, аудиторских и инвестиционных фирм брокерских, маклерских, дилерских фирм, агентств по оформлению сделок с недвижимостью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5340C4" w:rsidTr="00046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4361" w:type="dxa"/>
          </w:tcPr>
          <w:p w:rsidR="000127DA" w:rsidRPr="000469D1" w:rsidRDefault="000127DA" w:rsidP="00075223">
            <w:pPr>
              <w:pStyle w:val="a8"/>
              <w:rPr>
                <w:szCs w:val="22"/>
              </w:rPr>
            </w:pPr>
            <w:r w:rsidRPr="000469D1">
              <w:rPr>
                <w:szCs w:val="22"/>
                <w:lang w:bidi="ar-SA"/>
              </w:rPr>
              <w:t>Для строительства и эксплуатации объектов энергетики электрификации, энергоснабжения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5340C4" w:rsidTr="00046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4361" w:type="dxa"/>
          </w:tcPr>
          <w:p w:rsidR="000127DA" w:rsidRPr="000469D1" w:rsidRDefault="000127DA" w:rsidP="00075223">
            <w:pPr>
              <w:pStyle w:val="a8"/>
              <w:rPr>
                <w:szCs w:val="22"/>
                <w:lang w:bidi="ar-SA"/>
              </w:rPr>
            </w:pPr>
            <w:r w:rsidRPr="000469D1">
              <w:rPr>
                <w:szCs w:val="22"/>
                <w:lang w:bidi="ar-SA"/>
              </w:rPr>
              <w:tab/>
            </w:r>
            <w:r w:rsidRPr="000469D1">
              <w:rPr>
                <w:szCs w:val="22"/>
              </w:rPr>
              <w:t xml:space="preserve">Для размещения объектов рекреационного и лечебно-оздоровительного </w:t>
            </w:r>
            <w:r w:rsidRPr="000469D1">
              <w:rPr>
                <w:szCs w:val="22"/>
                <w:lang w:bidi="ar-SA"/>
              </w:rPr>
              <w:t xml:space="preserve">назначения, а также гостиниц, баз отдыха, туристических баз, оздоровительных лагерей пансионатов, домов рыболовов и </w:t>
            </w:r>
            <w:proofErr w:type="gramStart"/>
            <w:r w:rsidRPr="000469D1">
              <w:rPr>
                <w:szCs w:val="22"/>
                <w:lang w:bidi="ar-SA"/>
              </w:rPr>
              <w:t>охотников</w:t>
            </w:r>
            <w:proofErr w:type="gramEnd"/>
            <w:r w:rsidRPr="000469D1">
              <w:rPr>
                <w:szCs w:val="22"/>
                <w:lang w:bidi="ar-SA"/>
              </w:rPr>
              <w:t xml:space="preserve"> приравненных к ним других территории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9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29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5340C4" w:rsidTr="00046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4361" w:type="dxa"/>
          </w:tcPr>
          <w:p w:rsidR="000127DA" w:rsidRPr="000469D1" w:rsidRDefault="000127DA" w:rsidP="00075223">
            <w:pPr>
              <w:pStyle w:val="a8"/>
              <w:rPr>
                <w:szCs w:val="22"/>
                <w:lang w:bidi="ar-SA"/>
              </w:rPr>
            </w:pPr>
            <w:r w:rsidRPr="000469D1">
              <w:rPr>
                <w:color w:val="auto"/>
                <w:szCs w:val="22"/>
              </w:rPr>
              <w:t xml:space="preserve">Для строительства и эксплуатации нестационарных торговых объектов, помещений используемых для торговой </w:t>
            </w:r>
            <w:r w:rsidRPr="000469D1">
              <w:rPr>
                <w:color w:val="auto"/>
                <w:szCs w:val="22"/>
              </w:rPr>
              <w:lastRenderedPageBreak/>
              <w:t>деятельности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9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40C4" w:rsidTr="00046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4361" w:type="dxa"/>
          </w:tcPr>
          <w:p w:rsidR="000127DA" w:rsidRPr="000469D1" w:rsidRDefault="000127DA" w:rsidP="00075223">
            <w:pPr>
              <w:pStyle w:val="a8"/>
              <w:rPr>
                <w:color w:val="auto"/>
                <w:szCs w:val="22"/>
              </w:rPr>
            </w:pPr>
            <w:proofErr w:type="gramStart"/>
            <w:r w:rsidRPr="000469D1">
              <w:rPr>
                <w:szCs w:val="22"/>
                <w:lang w:bidi="ar-SA"/>
              </w:rPr>
              <w:lastRenderedPageBreak/>
              <w:t>Для строительства и эксплуатации объектов общественного питания, в т.ч. кафе, бары, бистро, рестораны, столовые</w:t>
            </w:r>
            <w:proofErr w:type="gramEnd"/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9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5340C4" w:rsidTr="00046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4361" w:type="dxa"/>
          </w:tcPr>
          <w:p w:rsidR="000127DA" w:rsidRPr="000469D1" w:rsidRDefault="000127DA" w:rsidP="00075223">
            <w:pPr>
              <w:pStyle w:val="a8"/>
              <w:rPr>
                <w:szCs w:val="22"/>
                <w:lang w:bidi="ar-SA"/>
              </w:rPr>
            </w:pPr>
            <w:r w:rsidRPr="000469D1">
              <w:rPr>
                <w:color w:val="auto"/>
                <w:szCs w:val="22"/>
              </w:rPr>
              <w:t>Для размещения рынков и ярмарок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9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5340C4" w:rsidTr="00046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4361" w:type="dxa"/>
          </w:tcPr>
          <w:p w:rsidR="000127DA" w:rsidRPr="000469D1" w:rsidRDefault="000127DA" w:rsidP="00075223">
            <w:pPr>
              <w:pStyle w:val="a8"/>
              <w:rPr>
                <w:color w:val="auto"/>
                <w:szCs w:val="22"/>
              </w:rPr>
            </w:pPr>
            <w:r w:rsidRPr="000469D1">
              <w:rPr>
                <w:color w:val="auto"/>
                <w:szCs w:val="22"/>
              </w:rPr>
              <w:t>Для строительства и эксплуатации торговых, складских, промышленных и иных баз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40C4" w:rsidTr="00046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4361" w:type="dxa"/>
          </w:tcPr>
          <w:p w:rsidR="000127DA" w:rsidRPr="000469D1" w:rsidRDefault="000127DA" w:rsidP="00075223">
            <w:pPr>
              <w:pStyle w:val="a8"/>
              <w:rPr>
                <w:color w:val="auto"/>
                <w:szCs w:val="22"/>
              </w:rPr>
            </w:pPr>
            <w:proofErr w:type="gramStart"/>
            <w:r w:rsidRPr="000469D1">
              <w:rPr>
                <w:szCs w:val="22"/>
                <w:lang w:bidi="ar-SA"/>
              </w:rPr>
              <w:t>Для строительства и эксплуатации объектов коммунального назначения (установки водоснабжения и водоотведения, котельные установки; канализационные и очистные сооружения, устройства для топливоподачи и другие объекты, предназначенные для обеспечения потребителей коммунальными услугами, объекты внешнего благоустройства, объекты газо-, тепло- и электроснабжения населения, участки, цехи, базы мастерские, гаражи, складские помещения' предназначенные для технического обслуживания и ремонта объектов жилищно-коммунального хозяйства), объекты благоустройства территорий</w:t>
            </w:r>
            <w:proofErr w:type="gramEnd"/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5340C4" w:rsidTr="00046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4361" w:type="dxa"/>
          </w:tcPr>
          <w:p w:rsidR="000127DA" w:rsidRPr="000469D1" w:rsidRDefault="000127DA" w:rsidP="00075223">
            <w:pPr>
              <w:pStyle w:val="a8"/>
              <w:rPr>
                <w:szCs w:val="22"/>
                <w:lang w:bidi="ar-SA"/>
              </w:rPr>
            </w:pPr>
            <w:r w:rsidRPr="000469D1">
              <w:rPr>
                <w:color w:val="auto"/>
                <w:szCs w:val="22"/>
              </w:rPr>
              <w:t>Для строительства и эксплуатации объектов бытового обслуживания населения (ателье, прачечные, химчистки парикмахерские, бани, киоски бытовых услуг)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9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29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5340C4" w:rsidTr="00046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4361" w:type="dxa"/>
          </w:tcPr>
          <w:p w:rsidR="000127DA" w:rsidRPr="000469D1" w:rsidRDefault="000127DA" w:rsidP="00075223">
            <w:pPr>
              <w:pStyle w:val="a8"/>
              <w:rPr>
                <w:color w:val="auto"/>
                <w:szCs w:val="22"/>
              </w:rPr>
            </w:pPr>
            <w:r w:rsidRPr="000469D1">
              <w:rPr>
                <w:szCs w:val="22"/>
                <w:lang w:bidi="ar-SA"/>
              </w:rPr>
              <w:t>Для эксплуатации объектов ритуальных услуг населению, полигонов бытовых и промышленных отходов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5340C4" w:rsidTr="00046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4361" w:type="dxa"/>
          </w:tcPr>
          <w:p w:rsidR="000127DA" w:rsidRPr="000469D1" w:rsidRDefault="000127DA" w:rsidP="00075223">
            <w:pPr>
              <w:pStyle w:val="a8"/>
              <w:rPr>
                <w:szCs w:val="22"/>
                <w:lang w:bidi="ar-SA"/>
              </w:rPr>
            </w:pPr>
            <w:r w:rsidRPr="000469D1">
              <w:rPr>
                <w:szCs w:val="22"/>
                <w:lang w:bidi="ar-SA"/>
              </w:rPr>
              <w:t>Для строительства и эксплуатации таксопарков, мест стоянки такси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C214BE" w:rsidTr="00046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4361" w:type="dxa"/>
            <w:vAlign w:val="center"/>
          </w:tcPr>
          <w:p w:rsidR="00C214BE" w:rsidRPr="000469D1" w:rsidRDefault="00C214BE" w:rsidP="00C214BE">
            <w:pPr>
              <w:jc w:val="center"/>
              <w:rPr>
                <w:rFonts w:ascii="Times New Roman" w:hAnsi="Times New Roman" w:cs="Times New Roman"/>
              </w:rPr>
            </w:pPr>
            <w:r w:rsidRPr="000469D1">
              <w:rPr>
                <w:rFonts w:ascii="Times New Roman" w:hAnsi="Times New Roman" w:cs="Times New Roman"/>
                <w:sz w:val="22"/>
                <w:szCs w:val="22"/>
              </w:rPr>
              <w:t>Прочие цели использования</w:t>
            </w:r>
          </w:p>
        </w:tc>
        <w:tc>
          <w:tcPr>
            <w:tcW w:w="1552" w:type="dxa"/>
          </w:tcPr>
          <w:p w:rsidR="00C214BE" w:rsidRPr="00096D23" w:rsidRDefault="00C214BE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2" w:type="dxa"/>
          </w:tcPr>
          <w:p w:rsidR="00C214BE" w:rsidRPr="00096D23" w:rsidRDefault="00C214BE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8" w:type="dxa"/>
            <w:vAlign w:val="center"/>
          </w:tcPr>
          <w:p w:rsidR="00C214BE" w:rsidRPr="00096D23" w:rsidRDefault="00C214BE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297" w:type="dxa"/>
            <w:vAlign w:val="center"/>
          </w:tcPr>
          <w:p w:rsidR="00C214BE" w:rsidRPr="00096D23" w:rsidRDefault="00C214BE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559" w:type="dxa"/>
            <w:vAlign w:val="center"/>
          </w:tcPr>
          <w:p w:rsidR="00C214BE" w:rsidRPr="00096D23" w:rsidRDefault="00C214BE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126" w:type="dxa"/>
            <w:vAlign w:val="center"/>
          </w:tcPr>
          <w:p w:rsidR="00C214BE" w:rsidRPr="00096D23" w:rsidRDefault="00C214BE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</w:tbl>
    <w:p w:rsidR="008E3172" w:rsidRDefault="008E3172" w:rsidP="00863FB7"/>
    <w:sectPr w:rsidR="008E3172" w:rsidSect="000469D1">
      <w:pgSz w:w="16838" w:h="11906" w:orient="landscape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7AA"/>
    <w:rsid w:val="000127DA"/>
    <w:rsid w:val="000469D1"/>
    <w:rsid w:val="00066984"/>
    <w:rsid w:val="000F47D9"/>
    <w:rsid w:val="00132CF3"/>
    <w:rsid w:val="0019079A"/>
    <w:rsid w:val="001C23D1"/>
    <w:rsid w:val="00244F5B"/>
    <w:rsid w:val="00271ED9"/>
    <w:rsid w:val="002C5FCC"/>
    <w:rsid w:val="00306F53"/>
    <w:rsid w:val="00357DC0"/>
    <w:rsid w:val="00364FBC"/>
    <w:rsid w:val="003A1097"/>
    <w:rsid w:val="003E2C0F"/>
    <w:rsid w:val="004073AF"/>
    <w:rsid w:val="00421C3D"/>
    <w:rsid w:val="0047291D"/>
    <w:rsid w:val="004A7B1E"/>
    <w:rsid w:val="004B7121"/>
    <w:rsid w:val="005340C4"/>
    <w:rsid w:val="005654C1"/>
    <w:rsid w:val="00567D7B"/>
    <w:rsid w:val="00600930"/>
    <w:rsid w:val="006823E0"/>
    <w:rsid w:val="006B57AA"/>
    <w:rsid w:val="00732D67"/>
    <w:rsid w:val="00762436"/>
    <w:rsid w:val="007A4DC6"/>
    <w:rsid w:val="007D2E13"/>
    <w:rsid w:val="00807363"/>
    <w:rsid w:val="00810AA5"/>
    <w:rsid w:val="00827C79"/>
    <w:rsid w:val="00863FB7"/>
    <w:rsid w:val="008A2BE5"/>
    <w:rsid w:val="008B53DF"/>
    <w:rsid w:val="008D655D"/>
    <w:rsid w:val="008E144B"/>
    <w:rsid w:val="008E3172"/>
    <w:rsid w:val="008E6C2C"/>
    <w:rsid w:val="008F456C"/>
    <w:rsid w:val="008F6438"/>
    <w:rsid w:val="00936E6A"/>
    <w:rsid w:val="009718A0"/>
    <w:rsid w:val="009D5DC9"/>
    <w:rsid w:val="009D6649"/>
    <w:rsid w:val="009E0A38"/>
    <w:rsid w:val="00A15092"/>
    <w:rsid w:val="00A46ADD"/>
    <w:rsid w:val="00A66F94"/>
    <w:rsid w:val="00AB1B87"/>
    <w:rsid w:val="00AD4C82"/>
    <w:rsid w:val="00B163BB"/>
    <w:rsid w:val="00B205A2"/>
    <w:rsid w:val="00B6303B"/>
    <w:rsid w:val="00C214BE"/>
    <w:rsid w:val="00C6214D"/>
    <w:rsid w:val="00C85A1D"/>
    <w:rsid w:val="00CB07D0"/>
    <w:rsid w:val="00CB72BA"/>
    <w:rsid w:val="00D10BF9"/>
    <w:rsid w:val="00D46631"/>
    <w:rsid w:val="00DC35B7"/>
    <w:rsid w:val="00DD1938"/>
    <w:rsid w:val="00E85342"/>
    <w:rsid w:val="00E941ED"/>
    <w:rsid w:val="00ED3733"/>
    <w:rsid w:val="00F131E5"/>
    <w:rsid w:val="00F25032"/>
    <w:rsid w:val="00FE0E54"/>
    <w:rsid w:val="00FF57E9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57A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B57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57AA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ody Text"/>
    <w:basedOn w:val="a"/>
    <w:link w:val="a4"/>
    <w:rsid w:val="006B57AA"/>
    <w:pPr>
      <w:widowControl/>
      <w:spacing w:after="120"/>
      <w:ind w:right="-30"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6B5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B57AA"/>
    <w:pPr>
      <w:widowControl/>
      <w:ind w:right="5822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2">
    <w:name w:val="Основной текст 2 Знак"/>
    <w:basedOn w:val="a0"/>
    <w:link w:val="21"/>
    <w:rsid w:val="006B57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B57AA"/>
    <w:pPr>
      <w:widowControl/>
      <w:spacing w:after="120"/>
      <w:ind w:left="283" w:right="-3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6">
    <w:name w:val="Основной текст с отступом Знак"/>
    <w:basedOn w:val="a0"/>
    <w:link w:val="a5"/>
    <w:rsid w:val="006B5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Style7">
    <w:name w:val="Char Style 7"/>
    <w:basedOn w:val="a0"/>
    <w:link w:val="Style6"/>
    <w:uiPriority w:val="99"/>
    <w:locked/>
    <w:rsid w:val="00FE0E54"/>
    <w:rPr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E0E54"/>
    <w:pPr>
      <w:shd w:val="clear" w:color="auto" w:fill="FFFFFF"/>
      <w:spacing w:before="120" w:after="12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B163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B6303B"/>
    <w:rPr>
      <w:color w:val="0000FF" w:themeColor="hyperlink"/>
      <w:u w:val="single"/>
    </w:rPr>
  </w:style>
  <w:style w:type="paragraph" w:styleId="a8">
    <w:name w:val="No Spacing"/>
    <w:uiPriority w:val="1"/>
    <w:qFormat/>
    <w:rsid w:val="000127DA"/>
    <w:pPr>
      <w:widowControl w:val="0"/>
      <w:spacing w:after="0" w:line="240" w:lineRule="auto"/>
      <w:jc w:val="center"/>
    </w:pPr>
    <w:rPr>
      <w:rFonts w:ascii="Times New Roman" w:eastAsia="Tahoma" w:hAnsi="Times New Roman" w:cs="Tahoma"/>
      <w:color w:val="000000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469D1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69D1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57A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B57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57AA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ody Text"/>
    <w:basedOn w:val="a"/>
    <w:link w:val="a4"/>
    <w:rsid w:val="006B57AA"/>
    <w:pPr>
      <w:widowControl/>
      <w:spacing w:after="120"/>
      <w:ind w:right="-30"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6B5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B57AA"/>
    <w:pPr>
      <w:widowControl/>
      <w:ind w:right="5822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2">
    <w:name w:val="Основной текст 2 Знак"/>
    <w:basedOn w:val="a0"/>
    <w:link w:val="21"/>
    <w:rsid w:val="006B57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B57AA"/>
    <w:pPr>
      <w:widowControl/>
      <w:spacing w:after="120"/>
      <w:ind w:left="283" w:right="-3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6">
    <w:name w:val="Основной текст с отступом Знак"/>
    <w:basedOn w:val="a0"/>
    <w:link w:val="a5"/>
    <w:rsid w:val="006B5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Style7">
    <w:name w:val="Char Style 7"/>
    <w:basedOn w:val="a0"/>
    <w:link w:val="Style6"/>
    <w:uiPriority w:val="99"/>
    <w:locked/>
    <w:rsid w:val="00FE0E54"/>
    <w:rPr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E0E54"/>
    <w:pPr>
      <w:shd w:val="clear" w:color="auto" w:fill="FFFFFF"/>
      <w:spacing w:before="120" w:after="12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B163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B6303B"/>
    <w:rPr>
      <w:color w:val="0000FF" w:themeColor="hyperlink"/>
      <w:u w:val="single"/>
    </w:rPr>
  </w:style>
  <w:style w:type="paragraph" w:styleId="a8">
    <w:name w:val="No Spacing"/>
    <w:uiPriority w:val="1"/>
    <w:qFormat/>
    <w:rsid w:val="000127DA"/>
    <w:pPr>
      <w:widowControl w:val="0"/>
      <w:spacing w:after="0" w:line="240" w:lineRule="auto"/>
      <w:jc w:val="center"/>
    </w:pPr>
    <w:rPr>
      <w:rFonts w:ascii="Times New Roman" w:eastAsia="Tahoma" w:hAnsi="Times New Roman" w:cs="Tahoma"/>
      <w:color w:val="000000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96FDD71B39276CA38D316F9325C361989F8CCF6B1D3237FA51E931DD2D2A41B9947A87A2E06E424BF13E8E7k4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6FDD71B39276CA38D316EF31306B118AF392F9B5D5282DFD41C84085DBAE4CDE08F1386A0BE022EBk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A6327-DDBF-447F-B91E-E4D51E82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selfgov</dc:creator>
  <cp:lastModifiedBy>selfgov</cp:lastModifiedBy>
  <cp:revision>15</cp:revision>
  <cp:lastPrinted>2024-02-20T07:39:00Z</cp:lastPrinted>
  <dcterms:created xsi:type="dcterms:W3CDTF">2024-02-13T11:55:00Z</dcterms:created>
  <dcterms:modified xsi:type="dcterms:W3CDTF">2024-02-21T11:43:00Z</dcterms:modified>
</cp:coreProperties>
</file>