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B4" w:rsidRPr="00491EB4" w:rsidRDefault="00491EB4" w:rsidP="00491EB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5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</w:p>
    <w:p w:rsidR="00AD1F0A" w:rsidRPr="00AD1F0A" w:rsidRDefault="005548EF" w:rsidP="00AD1F0A">
      <w:pPr>
        <w:shd w:val="clear" w:color="auto" w:fill="FFFFFF"/>
        <w:spacing w:after="100" w:afterAutospacing="1" w:line="240" w:lineRule="auto"/>
        <w:outlineLvl w:val="0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За 20</w:t>
      </w:r>
      <w:r w:rsidR="00AD1F0A">
        <w:rPr>
          <w:rFonts w:ascii="Montserrat" w:hAnsi="Montserrat"/>
          <w:color w:val="273350"/>
          <w:shd w:val="clear" w:color="auto" w:fill="FFFFFF"/>
        </w:rPr>
        <w:t>24</w:t>
      </w:r>
      <w:r>
        <w:rPr>
          <w:rFonts w:ascii="Montserrat" w:hAnsi="Montserrat"/>
          <w:color w:val="273350"/>
          <w:shd w:val="clear" w:color="auto" w:fill="FFFFFF"/>
        </w:rPr>
        <w:t xml:space="preserve"> год факты предоставления организациям и индивидуальным предпринимателям льгот, отсрочек, рассрочек, о списании задолженности по платежам </w:t>
      </w:r>
      <w:r w:rsidR="00AD1F0A" w:rsidRPr="00AD1F0A">
        <w:rPr>
          <w:rFonts w:ascii="Montserrat" w:hAnsi="Montserrat"/>
          <w:color w:val="273350"/>
          <w:shd w:val="clear" w:color="auto" w:fill="FFFFFF"/>
        </w:rPr>
        <w:t>в бюджеты бюджетной системы Российской Федерации</w:t>
      </w:r>
      <w:r w:rsidR="00AF5F47">
        <w:rPr>
          <w:rFonts w:ascii="Montserrat" w:hAnsi="Montserrat"/>
          <w:color w:val="273350"/>
          <w:shd w:val="clear" w:color="auto" w:fill="FFFFFF"/>
        </w:rPr>
        <w:t>, отсутствуют</w:t>
      </w:r>
    </w:p>
    <w:p w:rsidR="00491EB4" w:rsidRPr="00AD1F0A" w:rsidRDefault="00491EB4" w:rsidP="00AD1F0A">
      <w:pPr>
        <w:shd w:val="clear" w:color="auto" w:fill="FFFFFF"/>
        <w:spacing w:after="100" w:afterAutospacing="1" w:line="240" w:lineRule="auto"/>
        <w:outlineLvl w:val="0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За текущий период 20</w:t>
      </w:r>
      <w:r w:rsidR="00AD1F0A">
        <w:rPr>
          <w:rFonts w:ascii="Montserrat" w:hAnsi="Montserrat"/>
          <w:color w:val="273350"/>
          <w:shd w:val="clear" w:color="auto" w:fill="FFFFFF"/>
        </w:rPr>
        <w:t>25</w:t>
      </w:r>
      <w:r>
        <w:rPr>
          <w:rFonts w:ascii="Montserrat" w:hAnsi="Montserrat"/>
          <w:color w:val="273350"/>
          <w:shd w:val="clear" w:color="auto" w:fill="FFFFFF"/>
        </w:rPr>
        <w:t xml:space="preserve"> года факты предоставления организациям и индивидуальным предпринимателям льгот, отсрочек, рассрочек, о списании задолженности </w:t>
      </w:r>
      <w:r w:rsidR="00AD1F0A">
        <w:rPr>
          <w:rFonts w:ascii="Montserrat" w:hAnsi="Montserrat"/>
          <w:color w:val="273350"/>
          <w:shd w:val="clear" w:color="auto" w:fill="FFFFFF"/>
        </w:rPr>
        <w:t xml:space="preserve">по платежам </w:t>
      </w:r>
      <w:r w:rsidR="00AD1F0A" w:rsidRPr="00AD1F0A">
        <w:rPr>
          <w:rFonts w:ascii="Montserrat" w:hAnsi="Montserrat"/>
          <w:color w:val="273350"/>
          <w:shd w:val="clear" w:color="auto" w:fill="FFFFFF"/>
        </w:rPr>
        <w:t>в бюджеты бюджетной системы Российской Федерации</w:t>
      </w:r>
      <w:r>
        <w:rPr>
          <w:rFonts w:ascii="Montserrat" w:hAnsi="Montserrat"/>
          <w:color w:val="273350"/>
          <w:shd w:val="clear" w:color="auto" w:fill="FFFFFF"/>
        </w:rPr>
        <w:t>, отсутствуют.</w:t>
      </w:r>
    </w:p>
    <w:sectPr w:rsidR="00491EB4" w:rsidRPr="00AD1F0A" w:rsidSect="007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B4"/>
    <w:rsid w:val="00491EB4"/>
    <w:rsid w:val="004A1D0B"/>
    <w:rsid w:val="005548EF"/>
    <w:rsid w:val="007341DF"/>
    <w:rsid w:val="00AD1F0A"/>
    <w:rsid w:val="00AF5F47"/>
    <w:rsid w:val="00E00611"/>
    <w:rsid w:val="00E6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ekonom2</dc:creator>
  <cp:lastModifiedBy>ekonom2</cp:lastModifiedBy>
  <cp:revision>2</cp:revision>
  <dcterms:created xsi:type="dcterms:W3CDTF">2025-05-19T06:31:00Z</dcterms:created>
  <dcterms:modified xsi:type="dcterms:W3CDTF">2025-05-19T06:31:00Z</dcterms:modified>
</cp:coreProperties>
</file>