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CF" w:rsidRPr="00F376C1" w:rsidRDefault="007D3DCF" w:rsidP="007D3DCF">
      <w:pPr>
        <w:ind w:firstLine="426"/>
        <w:jc w:val="right"/>
        <w:rPr>
          <w:sz w:val="28"/>
          <w:szCs w:val="28"/>
        </w:rPr>
      </w:pPr>
      <w:r w:rsidRPr="00F376C1">
        <w:rPr>
          <w:sz w:val="28"/>
          <w:szCs w:val="28"/>
        </w:rPr>
        <w:t xml:space="preserve">Приложение </w:t>
      </w:r>
    </w:p>
    <w:p w:rsidR="007D3DCF" w:rsidRPr="00F376C1" w:rsidRDefault="007D3DCF" w:rsidP="007D3DCF">
      <w:pPr>
        <w:ind w:firstLine="426"/>
        <w:jc w:val="right"/>
        <w:rPr>
          <w:sz w:val="28"/>
          <w:szCs w:val="28"/>
        </w:rPr>
      </w:pPr>
      <w:r w:rsidRPr="00F376C1">
        <w:rPr>
          <w:sz w:val="28"/>
          <w:szCs w:val="28"/>
        </w:rPr>
        <w:t xml:space="preserve">к постановлению </w:t>
      </w:r>
    </w:p>
    <w:p w:rsidR="00402611" w:rsidRPr="00F376C1" w:rsidRDefault="007D3DCF" w:rsidP="007D3DCF">
      <w:pPr>
        <w:ind w:firstLine="426"/>
        <w:jc w:val="right"/>
        <w:rPr>
          <w:sz w:val="28"/>
          <w:szCs w:val="28"/>
        </w:rPr>
      </w:pPr>
      <w:r w:rsidRPr="00F376C1">
        <w:rPr>
          <w:sz w:val="28"/>
          <w:szCs w:val="28"/>
        </w:rPr>
        <w:t xml:space="preserve">Администрации Опочецкого </w:t>
      </w:r>
    </w:p>
    <w:p w:rsidR="007D3DCF" w:rsidRPr="00F376C1" w:rsidRDefault="00402611" w:rsidP="007D3DCF">
      <w:pPr>
        <w:ind w:firstLine="426"/>
        <w:jc w:val="right"/>
        <w:rPr>
          <w:sz w:val="28"/>
          <w:szCs w:val="28"/>
        </w:rPr>
      </w:pPr>
      <w:r w:rsidRPr="00F376C1">
        <w:rPr>
          <w:sz w:val="28"/>
          <w:szCs w:val="28"/>
        </w:rPr>
        <w:t>муниципального округа</w:t>
      </w:r>
      <w:r w:rsidR="007D3DCF" w:rsidRPr="00F376C1">
        <w:rPr>
          <w:sz w:val="28"/>
          <w:szCs w:val="28"/>
        </w:rPr>
        <w:t xml:space="preserve"> </w:t>
      </w:r>
    </w:p>
    <w:p w:rsidR="007D3DCF" w:rsidRPr="00F376C1" w:rsidRDefault="007D3DCF" w:rsidP="007D3DCF">
      <w:pPr>
        <w:ind w:firstLine="426"/>
        <w:jc w:val="right"/>
        <w:rPr>
          <w:sz w:val="28"/>
          <w:szCs w:val="28"/>
        </w:rPr>
      </w:pPr>
      <w:r w:rsidRPr="00F376C1">
        <w:rPr>
          <w:sz w:val="28"/>
          <w:szCs w:val="28"/>
        </w:rPr>
        <w:t xml:space="preserve">от </w:t>
      </w:r>
      <w:r w:rsidR="00B72C56">
        <w:rPr>
          <w:sz w:val="28"/>
          <w:szCs w:val="28"/>
        </w:rPr>
        <w:t>27</w:t>
      </w:r>
      <w:r w:rsidRPr="00F376C1">
        <w:rPr>
          <w:sz w:val="28"/>
          <w:szCs w:val="28"/>
        </w:rPr>
        <w:t>.</w:t>
      </w:r>
      <w:r w:rsidR="00B72C56">
        <w:rPr>
          <w:sz w:val="28"/>
          <w:szCs w:val="28"/>
        </w:rPr>
        <w:t>11</w:t>
      </w:r>
      <w:r w:rsidRPr="00F376C1">
        <w:rPr>
          <w:sz w:val="28"/>
          <w:szCs w:val="28"/>
        </w:rPr>
        <w:t>.202</w:t>
      </w:r>
      <w:r w:rsidR="00402611" w:rsidRPr="00F376C1">
        <w:rPr>
          <w:sz w:val="28"/>
          <w:szCs w:val="28"/>
        </w:rPr>
        <w:t>4</w:t>
      </w:r>
      <w:r w:rsidRPr="00F376C1">
        <w:rPr>
          <w:sz w:val="28"/>
          <w:szCs w:val="28"/>
        </w:rPr>
        <w:t xml:space="preserve"> г. № </w:t>
      </w:r>
      <w:r w:rsidR="00B72C56">
        <w:rPr>
          <w:sz w:val="28"/>
          <w:szCs w:val="28"/>
        </w:rPr>
        <w:t>1388</w:t>
      </w:r>
    </w:p>
    <w:p w:rsidR="007D3DCF" w:rsidRPr="00F376C1" w:rsidRDefault="007D3DCF" w:rsidP="007D3DCF">
      <w:pPr>
        <w:ind w:firstLine="426"/>
        <w:jc w:val="both"/>
        <w:rPr>
          <w:sz w:val="28"/>
          <w:szCs w:val="28"/>
        </w:rPr>
      </w:pPr>
    </w:p>
    <w:p w:rsidR="00FE0DA8" w:rsidRPr="00234C75" w:rsidRDefault="00FE0DA8" w:rsidP="00FE0DA8">
      <w:pPr>
        <w:ind w:firstLine="709"/>
        <w:jc w:val="center"/>
        <w:rPr>
          <w:sz w:val="28"/>
          <w:szCs w:val="28"/>
        </w:rPr>
      </w:pPr>
      <w:r w:rsidRPr="00234C75">
        <w:rPr>
          <w:sz w:val="28"/>
          <w:szCs w:val="28"/>
        </w:rPr>
        <w:t>Информационное сообщение о продаже муниципального имущества, находящегося в собственности муниципального образования Опочецкий муниципальный округ Псковской области</w:t>
      </w:r>
      <w:r w:rsidR="009A603B">
        <w:rPr>
          <w:sz w:val="28"/>
          <w:szCs w:val="28"/>
        </w:rPr>
        <w:t xml:space="preserve"> посредством публичного предложения</w:t>
      </w:r>
      <w:r w:rsidRPr="00234C75">
        <w:rPr>
          <w:sz w:val="28"/>
          <w:szCs w:val="28"/>
        </w:rPr>
        <w:t>, в электронной форме путем проведения аукциона с открытой формой подачи предложений о цене имущества</w:t>
      </w:r>
    </w:p>
    <w:p w:rsidR="007D3DCF" w:rsidRPr="00F376C1" w:rsidRDefault="007D3DCF" w:rsidP="007D3DCF">
      <w:pPr>
        <w:ind w:firstLine="426"/>
        <w:jc w:val="both"/>
        <w:rPr>
          <w:sz w:val="28"/>
          <w:szCs w:val="28"/>
        </w:rPr>
      </w:pPr>
    </w:p>
    <w:p w:rsidR="00FE0DA8" w:rsidRPr="00F376C1" w:rsidRDefault="00FE0DA8" w:rsidP="00FE0DA8">
      <w:pPr>
        <w:ind w:firstLine="709"/>
        <w:jc w:val="both"/>
        <w:rPr>
          <w:sz w:val="28"/>
          <w:szCs w:val="28"/>
        </w:rPr>
      </w:pPr>
      <w:proofErr w:type="gramStart"/>
      <w:r w:rsidRPr="00F376C1">
        <w:rPr>
          <w:sz w:val="28"/>
          <w:szCs w:val="28"/>
        </w:rPr>
        <w:t>Приватизация муниципального имущества</w:t>
      </w:r>
      <w:r w:rsidR="009A603B">
        <w:rPr>
          <w:sz w:val="28"/>
          <w:szCs w:val="28"/>
        </w:rPr>
        <w:t xml:space="preserve"> посредством публичного предложения</w:t>
      </w:r>
      <w:r w:rsidRPr="00F376C1">
        <w:rPr>
          <w:sz w:val="28"/>
          <w:szCs w:val="28"/>
        </w:rPr>
        <w:t xml:space="preserve">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4-й сессии Собрания депутатов Опочецкого муниципального округа первого созыва от 07.12.2023 г. № 59 «Об утверждении</w:t>
      </w:r>
      <w:proofErr w:type="gramEnd"/>
      <w:r w:rsidRPr="00F376C1">
        <w:rPr>
          <w:sz w:val="28"/>
          <w:szCs w:val="28"/>
        </w:rPr>
        <w:t xml:space="preserve"> </w:t>
      </w:r>
      <w:proofErr w:type="gramStart"/>
      <w:r w:rsidRPr="00F376C1">
        <w:rPr>
          <w:sz w:val="28"/>
          <w:szCs w:val="28"/>
        </w:rPr>
        <w:t>прогнозного плана приватизации объектов муниципальной собственности Опочецкого муниципального округа Псковской области на 2024 год» (</w:t>
      </w:r>
      <w:r w:rsidR="00DF216B" w:rsidRPr="00D60A19">
        <w:rPr>
          <w:sz w:val="28"/>
          <w:szCs w:val="28"/>
        </w:rPr>
        <w:t>ред. решение 11-ой сессии Собрания депутатов Опочецкого муниципального округа первого созыва г. Опочка от 01.08.2024 г. № 129 «О внесении изменений в решение 5-ой сессии Собрания депутатов Опочецкого муниципального округа первого созыва от 07.12.2023 г. № 59 «Об утверждении прогнозного плана приватизации объектов муниципальной собственности Опочецкого муниципального округа</w:t>
      </w:r>
      <w:proofErr w:type="gramEnd"/>
      <w:r w:rsidR="00DF216B" w:rsidRPr="00D60A19">
        <w:rPr>
          <w:sz w:val="28"/>
          <w:szCs w:val="28"/>
        </w:rPr>
        <w:t xml:space="preserve"> </w:t>
      </w:r>
      <w:proofErr w:type="gramStart"/>
      <w:r w:rsidR="00DF216B" w:rsidRPr="00D60A19">
        <w:rPr>
          <w:sz w:val="28"/>
          <w:szCs w:val="28"/>
        </w:rPr>
        <w:t>Псковской области на 2024 год»</w:t>
      </w:r>
      <w:r w:rsidRPr="00DF216B">
        <w:rPr>
          <w:sz w:val="28"/>
          <w:szCs w:val="28"/>
        </w:rPr>
        <w:t>).</w:t>
      </w:r>
      <w:proofErr w:type="gramEnd"/>
    </w:p>
    <w:p w:rsidR="00FE0DA8" w:rsidRPr="00F376C1" w:rsidRDefault="007D3DCF" w:rsidP="00FE0DA8">
      <w:pPr>
        <w:ind w:right="-1" w:firstLine="709"/>
        <w:jc w:val="both"/>
        <w:rPr>
          <w:sz w:val="28"/>
          <w:szCs w:val="28"/>
        </w:rPr>
      </w:pPr>
      <w:r w:rsidRPr="00F376C1">
        <w:rPr>
          <w:sz w:val="28"/>
          <w:szCs w:val="28"/>
        </w:rPr>
        <w:t>1)</w:t>
      </w:r>
      <w:r w:rsidRPr="00F376C1">
        <w:rPr>
          <w:b/>
          <w:sz w:val="28"/>
          <w:szCs w:val="28"/>
        </w:rPr>
        <w:t xml:space="preserve"> </w:t>
      </w:r>
      <w:r w:rsidR="00FE0DA8" w:rsidRPr="00F376C1">
        <w:rPr>
          <w:sz w:val="28"/>
          <w:szCs w:val="28"/>
        </w:rPr>
        <w:t xml:space="preserve">Продавец: Администрация Опочецкого муниципального округа </w:t>
      </w:r>
    </w:p>
    <w:p w:rsidR="00FE0DA8" w:rsidRPr="00F376C1" w:rsidRDefault="00FE0DA8" w:rsidP="00FE0DA8">
      <w:pPr>
        <w:ind w:firstLine="709"/>
        <w:jc w:val="both"/>
        <w:rPr>
          <w:sz w:val="28"/>
          <w:szCs w:val="28"/>
        </w:rPr>
      </w:pPr>
      <w:r w:rsidRPr="00F376C1">
        <w:rPr>
          <w:sz w:val="28"/>
          <w:szCs w:val="28"/>
        </w:rPr>
        <w:t>Адрес: 182330, Псковская область, г. Опочка, ул. Коммунальная, д. 8/15,  телефон: 8-81138-2-15-19, 8-81138-2-15-70; 8-81138-2-25-01.</w:t>
      </w:r>
    </w:p>
    <w:p w:rsidR="00FE0DA8" w:rsidRPr="00F376C1" w:rsidRDefault="00FE0DA8" w:rsidP="00FE0DA8">
      <w:pPr>
        <w:ind w:firstLine="709"/>
        <w:jc w:val="both"/>
        <w:rPr>
          <w:sz w:val="28"/>
          <w:szCs w:val="28"/>
        </w:rPr>
      </w:pPr>
      <w:r w:rsidRPr="00F376C1">
        <w:rPr>
          <w:sz w:val="28"/>
          <w:szCs w:val="28"/>
        </w:rPr>
        <w:t xml:space="preserve">Официальный сайт Продавца: https:// </w:t>
      </w:r>
      <w:proofErr w:type="spellStart"/>
      <w:r w:rsidRPr="00F376C1">
        <w:rPr>
          <w:sz w:val="28"/>
          <w:szCs w:val="28"/>
        </w:rPr>
        <w:t>opochka.gosuslugi.ru</w:t>
      </w:r>
      <w:proofErr w:type="spellEnd"/>
      <w:r w:rsidRPr="00F376C1">
        <w:rPr>
          <w:sz w:val="28"/>
          <w:szCs w:val="28"/>
        </w:rPr>
        <w:t xml:space="preserve"> </w:t>
      </w:r>
    </w:p>
    <w:p w:rsidR="00FE0DA8" w:rsidRPr="00F376C1" w:rsidRDefault="00FE0DA8" w:rsidP="00FE0DA8">
      <w:pPr>
        <w:ind w:firstLine="709"/>
        <w:jc w:val="both"/>
        <w:rPr>
          <w:sz w:val="28"/>
          <w:szCs w:val="28"/>
        </w:rPr>
      </w:pPr>
      <w:r w:rsidRPr="00F376C1">
        <w:rPr>
          <w:sz w:val="28"/>
          <w:szCs w:val="28"/>
        </w:rPr>
        <w:t xml:space="preserve">Адрес электронной почты: </w:t>
      </w:r>
      <w:hyperlink r:id="rId8" w:history="1">
        <w:r w:rsidRPr="00F376C1">
          <w:rPr>
            <w:rStyle w:val="a9"/>
            <w:sz w:val="28"/>
            <w:szCs w:val="28"/>
            <w:u w:val="none"/>
            <w:lang w:val="en-US"/>
          </w:rPr>
          <w:t>opochka</w:t>
        </w:r>
        <w:r w:rsidRPr="00F376C1">
          <w:rPr>
            <w:rStyle w:val="a9"/>
            <w:sz w:val="28"/>
            <w:szCs w:val="28"/>
            <w:u w:val="none"/>
          </w:rPr>
          <w:t>@</w:t>
        </w:r>
        <w:r w:rsidRPr="00F376C1">
          <w:rPr>
            <w:rStyle w:val="a9"/>
            <w:sz w:val="28"/>
            <w:szCs w:val="28"/>
            <w:u w:val="none"/>
            <w:lang w:val="en-US"/>
          </w:rPr>
          <w:t>reg</w:t>
        </w:r>
        <w:r w:rsidRPr="00F376C1">
          <w:rPr>
            <w:rStyle w:val="a9"/>
            <w:sz w:val="28"/>
            <w:szCs w:val="28"/>
            <w:u w:val="none"/>
          </w:rPr>
          <w:t>60.</w:t>
        </w:r>
        <w:r w:rsidRPr="00F376C1">
          <w:rPr>
            <w:rStyle w:val="a9"/>
            <w:sz w:val="28"/>
            <w:szCs w:val="28"/>
            <w:u w:val="none"/>
            <w:lang w:val="en-US"/>
          </w:rPr>
          <w:t>ru</w:t>
        </w:r>
      </w:hyperlink>
    </w:p>
    <w:p w:rsidR="00FE0DA8" w:rsidRPr="00F376C1" w:rsidRDefault="00FE0DA8" w:rsidP="00FE0DA8">
      <w:pPr>
        <w:ind w:firstLine="709"/>
        <w:jc w:val="both"/>
        <w:rPr>
          <w:sz w:val="28"/>
          <w:szCs w:val="28"/>
        </w:rPr>
      </w:pPr>
      <w:r w:rsidRPr="00F376C1">
        <w:rPr>
          <w:sz w:val="28"/>
          <w:szCs w:val="28"/>
        </w:rPr>
        <w:t>Оператор электронной площадки:</w:t>
      </w:r>
    </w:p>
    <w:p w:rsidR="00FE0DA8" w:rsidRPr="00F376C1" w:rsidRDefault="00FE0DA8" w:rsidP="00FE0DA8">
      <w:pPr>
        <w:ind w:firstLine="709"/>
        <w:jc w:val="both"/>
        <w:rPr>
          <w:sz w:val="28"/>
          <w:szCs w:val="28"/>
        </w:rPr>
      </w:pPr>
      <w:r w:rsidRPr="00F376C1">
        <w:rPr>
          <w:sz w:val="28"/>
          <w:szCs w:val="28"/>
        </w:rPr>
        <w:t>Закрытое акционерное общество «Сбербанк - Автоматизированная система торгов» (ЗАО «</w:t>
      </w:r>
      <w:proofErr w:type="spellStart"/>
      <w:r w:rsidRPr="00F376C1">
        <w:rPr>
          <w:sz w:val="28"/>
          <w:szCs w:val="28"/>
        </w:rPr>
        <w:t>Сбербанк-АСТ</w:t>
      </w:r>
      <w:proofErr w:type="spellEnd"/>
      <w:r w:rsidRPr="00F376C1">
        <w:rPr>
          <w:sz w:val="28"/>
          <w:szCs w:val="28"/>
        </w:rPr>
        <w:t xml:space="preserve">»), </w:t>
      </w:r>
      <w:proofErr w:type="spellStart"/>
      <w:r w:rsidRPr="00F376C1">
        <w:rPr>
          <w:sz w:val="28"/>
          <w:szCs w:val="28"/>
        </w:rPr>
        <w:t>htt</w:t>
      </w:r>
      <w:r w:rsidRPr="00F376C1">
        <w:rPr>
          <w:sz w:val="28"/>
          <w:szCs w:val="28"/>
          <w:lang w:val="en-US"/>
        </w:rPr>
        <w:t>ps</w:t>
      </w:r>
      <w:proofErr w:type="spellEnd"/>
      <w:r w:rsidRPr="00F376C1">
        <w:rPr>
          <w:sz w:val="28"/>
          <w:szCs w:val="28"/>
        </w:rPr>
        <w:t>://</w:t>
      </w:r>
      <w:proofErr w:type="spellStart"/>
      <w:r w:rsidRPr="00F376C1">
        <w:rPr>
          <w:sz w:val="28"/>
          <w:szCs w:val="28"/>
        </w:rPr>
        <w:t>www.sberbank-ast.ru</w:t>
      </w:r>
      <w:proofErr w:type="spellEnd"/>
      <w:r w:rsidRPr="00F376C1">
        <w:rPr>
          <w:sz w:val="28"/>
          <w:szCs w:val="28"/>
        </w:rPr>
        <w:t>/ в информационно - телекоммуникационной сети «Интернет» (Оператор).</w:t>
      </w:r>
    </w:p>
    <w:p w:rsidR="00FE0DA8" w:rsidRPr="00F376C1" w:rsidRDefault="00FE0DA8" w:rsidP="00FE0DA8">
      <w:pPr>
        <w:ind w:firstLine="709"/>
        <w:jc w:val="both"/>
        <w:rPr>
          <w:sz w:val="28"/>
          <w:szCs w:val="28"/>
        </w:rPr>
      </w:pPr>
      <w:r w:rsidRPr="00F376C1">
        <w:rPr>
          <w:sz w:val="28"/>
          <w:szCs w:val="28"/>
        </w:rPr>
        <w:t xml:space="preserve">Юридический адрес: 119435, г. Москва, Большой Саввинский переулок, дом 12, стр. 9. Телефон 8 (495)787-29-98, 787-29-99. </w:t>
      </w:r>
    </w:p>
    <w:p w:rsidR="007D3DCF" w:rsidRPr="00F376C1" w:rsidRDefault="007D3DCF" w:rsidP="00ED5DB7">
      <w:pPr>
        <w:ind w:firstLine="709"/>
        <w:jc w:val="both"/>
        <w:rPr>
          <w:sz w:val="28"/>
          <w:szCs w:val="28"/>
        </w:rPr>
      </w:pPr>
      <w:r w:rsidRPr="00F376C1">
        <w:rPr>
          <w:bCs/>
          <w:sz w:val="28"/>
          <w:szCs w:val="28"/>
        </w:rPr>
        <w:t xml:space="preserve">2) </w:t>
      </w:r>
      <w:r w:rsidR="00F2270A" w:rsidRPr="00642B97">
        <w:rPr>
          <w:sz w:val="28"/>
          <w:szCs w:val="27"/>
        </w:rPr>
        <w:t xml:space="preserve">квартира, назначение: жилое, </w:t>
      </w:r>
      <w:r w:rsidR="00F2270A">
        <w:rPr>
          <w:sz w:val="28"/>
          <w:szCs w:val="28"/>
        </w:rPr>
        <w:t xml:space="preserve">расположенная по адресу: Псковская область, г. Опочка, ул. Железнодорожная, д. 11, кв. 4, </w:t>
      </w:r>
      <w:r w:rsidR="00F2270A" w:rsidRPr="00642B97">
        <w:rPr>
          <w:sz w:val="28"/>
          <w:szCs w:val="27"/>
        </w:rPr>
        <w:t>на первом этаже одноэтажного деревянного многоквартирного дома 1967 года постройки</w:t>
      </w:r>
      <w:r w:rsidR="00F2270A">
        <w:rPr>
          <w:sz w:val="28"/>
          <w:szCs w:val="27"/>
        </w:rPr>
        <w:t xml:space="preserve">, </w:t>
      </w:r>
      <w:r w:rsidR="00F2270A" w:rsidRPr="00642B97">
        <w:rPr>
          <w:sz w:val="28"/>
          <w:szCs w:val="27"/>
        </w:rPr>
        <w:t>площадь 10,5 кв.м.</w:t>
      </w:r>
      <w:r w:rsidR="00F2270A">
        <w:rPr>
          <w:sz w:val="28"/>
          <w:szCs w:val="27"/>
        </w:rPr>
        <w:t xml:space="preserve">, </w:t>
      </w:r>
      <w:r w:rsidR="00F2270A" w:rsidRPr="00642B97">
        <w:rPr>
          <w:sz w:val="28"/>
          <w:szCs w:val="27"/>
        </w:rPr>
        <w:t>кадастровый номер 60:12:0010313:112</w:t>
      </w:r>
      <w:r w:rsidR="00F775F4">
        <w:rPr>
          <w:sz w:val="28"/>
          <w:szCs w:val="28"/>
        </w:rPr>
        <w:t xml:space="preserve">  </w:t>
      </w:r>
      <w:r w:rsidRPr="00F376C1">
        <w:rPr>
          <w:sz w:val="28"/>
          <w:szCs w:val="28"/>
        </w:rPr>
        <w:t>(Приложение № 1)</w:t>
      </w:r>
      <w:r w:rsidR="00ED5DB7" w:rsidRPr="00F376C1">
        <w:rPr>
          <w:sz w:val="28"/>
          <w:szCs w:val="28"/>
        </w:rPr>
        <w:t>.</w:t>
      </w:r>
    </w:p>
    <w:p w:rsidR="007D3DCF" w:rsidRPr="00F376C1" w:rsidRDefault="007D3DCF" w:rsidP="00ED5DB7">
      <w:pPr>
        <w:pStyle w:val="aa"/>
        <w:tabs>
          <w:tab w:val="left" w:pos="709"/>
        </w:tabs>
        <w:spacing w:after="0"/>
        <w:ind w:firstLine="709"/>
        <w:jc w:val="both"/>
        <w:rPr>
          <w:sz w:val="28"/>
          <w:szCs w:val="28"/>
        </w:rPr>
      </w:pPr>
      <w:r w:rsidRPr="00F376C1">
        <w:rPr>
          <w:sz w:val="28"/>
          <w:szCs w:val="28"/>
        </w:rPr>
        <w:lastRenderedPageBreak/>
        <w:t xml:space="preserve">3) </w:t>
      </w:r>
      <w:r w:rsidR="00FE0DA8" w:rsidRPr="00F376C1">
        <w:rPr>
          <w:sz w:val="28"/>
          <w:szCs w:val="28"/>
        </w:rPr>
        <w:t xml:space="preserve">Способ приватизации – </w:t>
      </w:r>
      <w:r w:rsidR="009D5BB7" w:rsidRPr="00F376C1">
        <w:rPr>
          <w:sz w:val="28"/>
          <w:szCs w:val="28"/>
        </w:rPr>
        <w:t xml:space="preserve">аукцион по продаже муниципального имущества </w:t>
      </w:r>
      <w:r w:rsidR="00C25F3B">
        <w:rPr>
          <w:sz w:val="28"/>
          <w:szCs w:val="28"/>
        </w:rPr>
        <w:t xml:space="preserve"> посредством публичного предложения </w:t>
      </w:r>
      <w:r w:rsidR="00FE0DA8" w:rsidRPr="00F376C1">
        <w:rPr>
          <w:sz w:val="28"/>
          <w:szCs w:val="28"/>
        </w:rPr>
        <w:t>в электронной форме, открытый по составу участников и формой подачи предложений о цене муниципального имущества.</w:t>
      </w:r>
    </w:p>
    <w:p w:rsidR="00C25F3B" w:rsidRDefault="007D3DCF" w:rsidP="00C25F3B">
      <w:pPr>
        <w:ind w:firstLine="708"/>
        <w:jc w:val="both"/>
        <w:rPr>
          <w:sz w:val="28"/>
          <w:szCs w:val="28"/>
        </w:rPr>
      </w:pPr>
      <w:r w:rsidRPr="00F376C1">
        <w:rPr>
          <w:sz w:val="28"/>
          <w:szCs w:val="28"/>
        </w:rPr>
        <w:t xml:space="preserve">4) Начальная цена </w:t>
      </w:r>
      <w:r w:rsidR="00DF216B">
        <w:rPr>
          <w:sz w:val="28"/>
          <w:szCs w:val="28"/>
        </w:rPr>
        <w:t>предмета аукциона</w:t>
      </w:r>
      <w:r w:rsidRPr="00F376C1">
        <w:rPr>
          <w:sz w:val="28"/>
          <w:szCs w:val="28"/>
        </w:rPr>
        <w:t xml:space="preserve"> муниципального имущества - </w:t>
      </w:r>
      <w:r w:rsidR="00FE0DA8" w:rsidRPr="00F376C1">
        <w:rPr>
          <w:sz w:val="28"/>
          <w:szCs w:val="28"/>
        </w:rPr>
        <w:t>51000</w:t>
      </w:r>
      <w:r w:rsidRPr="00F376C1">
        <w:rPr>
          <w:sz w:val="28"/>
          <w:szCs w:val="28"/>
        </w:rPr>
        <w:t>,00 руб. (</w:t>
      </w:r>
      <w:r w:rsidR="00DF216B">
        <w:rPr>
          <w:sz w:val="28"/>
          <w:szCs w:val="28"/>
        </w:rPr>
        <w:t>П</w:t>
      </w:r>
      <w:r w:rsidR="00FE0DA8" w:rsidRPr="00F376C1">
        <w:rPr>
          <w:sz w:val="28"/>
          <w:szCs w:val="28"/>
        </w:rPr>
        <w:t>ятьдесят одна тысяча</w:t>
      </w:r>
      <w:r w:rsidRPr="00F376C1">
        <w:rPr>
          <w:sz w:val="28"/>
          <w:szCs w:val="28"/>
        </w:rPr>
        <w:t xml:space="preserve"> рублей 00 копеек).</w:t>
      </w:r>
      <w:r w:rsidR="00C25F3B" w:rsidRPr="00C25F3B">
        <w:rPr>
          <w:sz w:val="28"/>
          <w:szCs w:val="28"/>
        </w:rPr>
        <w:t xml:space="preserve"> </w:t>
      </w:r>
    </w:p>
    <w:p w:rsidR="00C25F3B" w:rsidRDefault="00C25F3B" w:rsidP="00C25F3B">
      <w:pPr>
        <w:ind w:firstLine="708"/>
        <w:jc w:val="both"/>
        <w:rPr>
          <w:sz w:val="28"/>
          <w:szCs w:val="28"/>
        </w:rPr>
      </w:pPr>
      <w:r>
        <w:rPr>
          <w:sz w:val="28"/>
          <w:szCs w:val="28"/>
        </w:rPr>
        <w:t>С</w:t>
      </w:r>
      <w:r w:rsidRPr="007D3DCF">
        <w:rPr>
          <w:sz w:val="28"/>
          <w:szCs w:val="28"/>
        </w:rPr>
        <w:t xml:space="preserve">умму задатка в счет обеспечения оплаты приобретаемого имущества в размере </w:t>
      </w:r>
      <w:r>
        <w:rPr>
          <w:sz w:val="28"/>
          <w:szCs w:val="28"/>
        </w:rPr>
        <w:t>1</w:t>
      </w:r>
      <w:r w:rsidRPr="007D3DCF">
        <w:rPr>
          <w:sz w:val="28"/>
          <w:szCs w:val="28"/>
        </w:rPr>
        <w:t xml:space="preserve">0% начальной цены предмета аукциона – </w:t>
      </w:r>
      <w:r>
        <w:rPr>
          <w:sz w:val="28"/>
          <w:szCs w:val="28"/>
        </w:rPr>
        <w:t>5100</w:t>
      </w:r>
      <w:r w:rsidRPr="007D3DCF">
        <w:rPr>
          <w:sz w:val="28"/>
          <w:szCs w:val="28"/>
        </w:rPr>
        <w:t>,00 руб. (</w:t>
      </w:r>
      <w:r>
        <w:rPr>
          <w:sz w:val="28"/>
          <w:szCs w:val="28"/>
        </w:rPr>
        <w:t>Пять тысяч сто рублей 00 копеек).</w:t>
      </w:r>
    </w:p>
    <w:p w:rsidR="00C25F3B" w:rsidRDefault="00C25F3B" w:rsidP="00C25F3B">
      <w:pPr>
        <w:ind w:firstLine="708"/>
        <w:jc w:val="both"/>
        <w:rPr>
          <w:sz w:val="28"/>
          <w:szCs w:val="28"/>
        </w:rPr>
      </w:pPr>
      <w:r>
        <w:rPr>
          <w:sz w:val="28"/>
          <w:szCs w:val="28"/>
        </w:rPr>
        <w:t>Минимальная цена предложения (цена отсечения) – 25500,00 (Двадцать пять тысяч пятьсот рублей 00 копеек).</w:t>
      </w:r>
    </w:p>
    <w:p w:rsidR="00C3692D" w:rsidRDefault="00C3692D" w:rsidP="00C3692D">
      <w:pPr>
        <w:ind w:firstLine="708"/>
        <w:jc w:val="both"/>
        <w:rPr>
          <w:sz w:val="28"/>
          <w:szCs w:val="28"/>
        </w:rPr>
      </w:pPr>
      <w:r>
        <w:rPr>
          <w:sz w:val="28"/>
          <w:szCs w:val="28"/>
        </w:rPr>
        <w:t>Величина снижения цены первоначального предложения  («шаг понижения») - 5100</w:t>
      </w:r>
      <w:r w:rsidRPr="007D3DCF">
        <w:rPr>
          <w:sz w:val="28"/>
          <w:szCs w:val="28"/>
        </w:rPr>
        <w:t>,00 руб. (</w:t>
      </w:r>
      <w:r>
        <w:rPr>
          <w:sz w:val="28"/>
          <w:szCs w:val="28"/>
        </w:rPr>
        <w:t>Пять тысяч сто</w:t>
      </w:r>
      <w:r w:rsidRPr="007D3DCF">
        <w:rPr>
          <w:sz w:val="28"/>
          <w:szCs w:val="28"/>
        </w:rPr>
        <w:t xml:space="preserve"> рублей 00 копеек);</w:t>
      </w:r>
    </w:p>
    <w:p w:rsidR="00C3692D" w:rsidRPr="007D3DCF" w:rsidRDefault="00C3692D" w:rsidP="00C3692D">
      <w:pPr>
        <w:ind w:firstLine="708"/>
        <w:jc w:val="both"/>
        <w:rPr>
          <w:sz w:val="28"/>
          <w:szCs w:val="28"/>
        </w:rPr>
      </w:pPr>
      <w:r>
        <w:rPr>
          <w:sz w:val="28"/>
          <w:szCs w:val="28"/>
        </w:rPr>
        <w:t>Величина повышения цены («</w:t>
      </w:r>
      <w:r w:rsidRPr="007D3DCF">
        <w:rPr>
          <w:sz w:val="28"/>
          <w:szCs w:val="28"/>
        </w:rPr>
        <w:t>шаг аукциона</w:t>
      </w:r>
      <w:r>
        <w:rPr>
          <w:sz w:val="28"/>
          <w:szCs w:val="28"/>
        </w:rPr>
        <w:t>»)</w:t>
      </w:r>
      <w:r w:rsidRPr="007D3DCF">
        <w:rPr>
          <w:sz w:val="28"/>
          <w:szCs w:val="28"/>
        </w:rPr>
        <w:t xml:space="preserve"> –</w:t>
      </w:r>
      <w:r>
        <w:rPr>
          <w:sz w:val="28"/>
          <w:szCs w:val="28"/>
        </w:rPr>
        <w:t xml:space="preserve"> 2550,00 (Две тысячи пятьсот пятьдесят рублей 00 копеек)</w:t>
      </w:r>
      <w:r w:rsidRPr="007D3DCF">
        <w:rPr>
          <w:sz w:val="28"/>
          <w:szCs w:val="28"/>
        </w:rPr>
        <w:t>.</w:t>
      </w:r>
    </w:p>
    <w:p w:rsidR="00FE0DA8" w:rsidRPr="00F376C1" w:rsidRDefault="007D3DCF" w:rsidP="00ED5DB7">
      <w:pPr>
        <w:pStyle w:val="aa"/>
        <w:tabs>
          <w:tab w:val="left" w:pos="709"/>
        </w:tabs>
        <w:spacing w:after="0"/>
        <w:ind w:firstLine="709"/>
        <w:jc w:val="both"/>
        <w:rPr>
          <w:bCs/>
          <w:sz w:val="28"/>
          <w:szCs w:val="28"/>
        </w:rPr>
      </w:pPr>
      <w:r w:rsidRPr="00F376C1">
        <w:rPr>
          <w:sz w:val="28"/>
          <w:szCs w:val="28"/>
        </w:rPr>
        <w:t xml:space="preserve">5) </w:t>
      </w:r>
      <w:r w:rsidR="00FE0DA8" w:rsidRPr="00F376C1">
        <w:rPr>
          <w:bCs/>
          <w:sz w:val="28"/>
          <w:szCs w:val="28"/>
        </w:rPr>
        <w:t>Оплата приобретаемого имущества производится путем перечисления денежных средств на счет Продавца.</w:t>
      </w:r>
    </w:p>
    <w:p w:rsidR="00FE0DA8" w:rsidRPr="00F376C1" w:rsidRDefault="00FE0DA8" w:rsidP="00FE0DA8">
      <w:pPr>
        <w:ind w:firstLine="709"/>
        <w:jc w:val="both"/>
        <w:rPr>
          <w:bCs/>
          <w:sz w:val="28"/>
          <w:szCs w:val="28"/>
        </w:rPr>
      </w:pPr>
      <w:r w:rsidRPr="00F376C1">
        <w:rPr>
          <w:bCs/>
          <w:sz w:val="28"/>
          <w:szCs w:val="28"/>
        </w:rPr>
        <w:t xml:space="preserve">Денежные средства в счет оплаты муниципального имущества подлежат перечислению Победителем в установленном порядке в бюджет Опочецкого муниципального округа Псковской области в размере и сроки, которые указаны в договоре купли-продажи имущества, </w:t>
      </w:r>
      <w:r w:rsidRPr="009D5BB7">
        <w:rPr>
          <w:bCs/>
          <w:sz w:val="28"/>
          <w:szCs w:val="28"/>
        </w:rPr>
        <w:t>но не позднее 30 рабочих дней</w:t>
      </w:r>
      <w:r w:rsidRPr="00F376C1">
        <w:rPr>
          <w:bCs/>
          <w:sz w:val="28"/>
          <w:szCs w:val="28"/>
        </w:rPr>
        <w:t xml:space="preserve"> со дня заключения такого договора.</w:t>
      </w:r>
    </w:p>
    <w:p w:rsidR="00FE0DA8" w:rsidRPr="00F376C1" w:rsidRDefault="00FE0DA8" w:rsidP="00FE0DA8">
      <w:pPr>
        <w:ind w:firstLine="709"/>
        <w:jc w:val="both"/>
        <w:rPr>
          <w:b/>
          <w:bCs/>
          <w:sz w:val="28"/>
          <w:szCs w:val="28"/>
        </w:rPr>
      </w:pPr>
      <w:r w:rsidRPr="00F376C1">
        <w:rPr>
          <w:b/>
          <w:bCs/>
          <w:sz w:val="28"/>
          <w:szCs w:val="28"/>
        </w:rPr>
        <w:t>Реквизиты счета для оплаты муниципального имущества:</w:t>
      </w:r>
    </w:p>
    <w:p w:rsidR="00FE0DA8" w:rsidRPr="00F376C1" w:rsidRDefault="00FE0DA8" w:rsidP="00DF216B">
      <w:pPr>
        <w:pStyle w:val="aa"/>
        <w:tabs>
          <w:tab w:val="left" w:pos="993"/>
        </w:tabs>
        <w:spacing w:after="0"/>
        <w:ind w:firstLine="709"/>
        <w:jc w:val="both"/>
        <w:rPr>
          <w:bCs/>
          <w:sz w:val="28"/>
          <w:szCs w:val="28"/>
        </w:rPr>
      </w:pPr>
      <w:r w:rsidRPr="00F376C1">
        <w:rPr>
          <w:bCs/>
          <w:sz w:val="28"/>
          <w:szCs w:val="28"/>
        </w:rPr>
        <w:t>на счет 03100643000000015700 банк получателя: ОТДЕЛЕНИЕ ПСКОВ БАНКА РОССИИ//УФК по Псковской области г. Псков (</w:t>
      </w:r>
      <w:r w:rsidRPr="00F376C1">
        <w:rPr>
          <w:sz w:val="28"/>
          <w:szCs w:val="28"/>
        </w:rPr>
        <w:t xml:space="preserve">Администрация Опочецкого муниципального округа </w:t>
      </w:r>
      <w:proofErr w:type="gramStart"/>
      <w:r w:rsidRPr="00F376C1">
        <w:rPr>
          <w:bCs/>
          <w:sz w:val="28"/>
          <w:szCs w:val="28"/>
        </w:rPr>
        <w:t>л</w:t>
      </w:r>
      <w:proofErr w:type="gramEnd"/>
      <w:r w:rsidRPr="00F376C1">
        <w:rPr>
          <w:bCs/>
          <w:sz w:val="28"/>
          <w:szCs w:val="28"/>
        </w:rPr>
        <w:t xml:space="preserve">/с 04 573 ИЧ5Л50) ИНН 6000006540, КПП 600001001, БИК 015805002, ОКТМО 58529000001, </w:t>
      </w:r>
      <w:proofErr w:type="spellStart"/>
      <w:r w:rsidRPr="00F376C1">
        <w:rPr>
          <w:bCs/>
          <w:sz w:val="28"/>
          <w:szCs w:val="28"/>
        </w:rPr>
        <w:t>кор</w:t>
      </w:r>
      <w:proofErr w:type="spellEnd"/>
      <w:r w:rsidRPr="00F376C1">
        <w:rPr>
          <w:bCs/>
          <w:sz w:val="28"/>
          <w:szCs w:val="28"/>
        </w:rPr>
        <w:t xml:space="preserve">. </w:t>
      </w:r>
      <w:proofErr w:type="spellStart"/>
      <w:r w:rsidRPr="00F376C1">
        <w:rPr>
          <w:bCs/>
          <w:sz w:val="28"/>
          <w:szCs w:val="28"/>
        </w:rPr>
        <w:t>сч</w:t>
      </w:r>
      <w:proofErr w:type="spellEnd"/>
      <w:r w:rsidRPr="00F376C1">
        <w:rPr>
          <w:bCs/>
          <w:sz w:val="28"/>
          <w:szCs w:val="28"/>
        </w:rPr>
        <w:t xml:space="preserve">. 40102810145370000049, </w:t>
      </w:r>
    </w:p>
    <w:p w:rsidR="00FE0DA8" w:rsidRPr="00F376C1" w:rsidRDefault="00FE0DA8" w:rsidP="00DF216B">
      <w:pPr>
        <w:pStyle w:val="aa"/>
        <w:tabs>
          <w:tab w:val="left" w:pos="993"/>
        </w:tabs>
        <w:spacing w:after="0"/>
        <w:ind w:firstLine="709"/>
        <w:jc w:val="both"/>
        <w:rPr>
          <w:bCs/>
          <w:sz w:val="28"/>
          <w:szCs w:val="28"/>
        </w:rPr>
      </w:pPr>
      <w:r w:rsidRPr="00F376C1">
        <w:rPr>
          <w:bCs/>
          <w:sz w:val="28"/>
          <w:szCs w:val="28"/>
        </w:rPr>
        <w:t>Код бюджетной классификации 33111402043140000410.</w:t>
      </w:r>
    </w:p>
    <w:p w:rsidR="00FE0DA8" w:rsidRPr="00F376C1" w:rsidRDefault="00FE0DA8" w:rsidP="00FE0DA8">
      <w:pPr>
        <w:pStyle w:val="aa"/>
        <w:tabs>
          <w:tab w:val="left" w:pos="709"/>
        </w:tabs>
        <w:spacing w:after="0"/>
        <w:ind w:firstLine="709"/>
        <w:jc w:val="both"/>
        <w:rPr>
          <w:sz w:val="28"/>
          <w:szCs w:val="28"/>
        </w:rPr>
      </w:pPr>
      <w:r w:rsidRPr="00F376C1">
        <w:rPr>
          <w:bCs/>
          <w:sz w:val="28"/>
          <w:szCs w:val="28"/>
        </w:rPr>
        <w:t xml:space="preserve">Назначение платежа: «Перечисление денежных средств </w:t>
      </w:r>
      <w:r w:rsidRPr="00F376C1">
        <w:rPr>
          <w:sz w:val="28"/>
          <w:szCs w:val="28"/>
        </w:rPr>
        <w:t xml:space="preserve">по аукциону по приватизации муниципального имущества». </w:t>
      </w:r>
      <w:proofErr w:type="gramStart"/>
      <w:r w:rsidRPr="00F376C1">
        <w:rPr>
          <w:sz w:val="28"/>
          <w:szCs w:val="28"/>
        </w:rPr>
        <w:t>В платежном поручении должны быть указаны сведения о наименовании (имени) Покупателя, муниципальном имуществе, а также информация об отсутствии НДС, а именно – «без НДС» в назначении платежа).</w:t>
      </w:r>
      <w:proofErr w:type="gramEnd"/>
      <w:r w:rsidRPr="00F376C1">
        <w:rPr>
          <w:sz w:val="28"/>
          <w:szCs w:val="28"/>
        </w:rPr>
        <w:t xml:space="preserve"> Исчисление и уплата НДС осуществляется в соответствии с действующим законодательством.</w:t>
      </w:r>
    </w:p>
    <w:p w:rsidR="00FE0DA8" w:rsidRPr="00F376C1" w:rsidRDefault="00FE0DA8" w:rsidP="00FE0DA8">
      <w:pPr>
        <w:pStyle w:val="aa"/>
        <w:tabs>
          <w:tab w:val="left" w:pos="709"/>
        </w:tabs>
        <w:spacing w:after="0"/>
        <w:ind w:firstLine="709"/>
        <w:jc w:val="both"/>
        <w:rPr>
          <w:sz w:val="28"/>
          <w:szCs w:val="28"/>
        </w:rPr>
      </w:pPr>
      <w:r w:rsidRPr="00F376C1">
        <w:rPr>
          <w:sz w:val="28"/>
          <w:szCs w:val="28"/>
        </w:rPr>
        <w:t>Факт оплаты подтверждается выпиской со счета Продавца о поступлении сре</w:t>
      </w:r>
      <w:proofErr w:type="gramStart"/>
      <w:r w:rsidRPr="00F376C1">
        <w:rPr>
          <w:sz w:val="28"/>
          <w:szCs w:val="28"/>
        </w:rPr>
        <w:t>дств в р</w:t>
      </w:r>
      <w:proofErr w:type="gramEnd"/>
      <w:r w:rsidRPr="00F376C1">
        <w:rPr>
          <w:sz w:val="28"/>
          <w:szCs w:val="28"/>
        </w:rPr>
        <w:t>азмере и сроки, которые указаны в договоре купли-продажи.</w:t>
      </w:r>
    </w:p>
    <w:p w:rsidR="00FE0DA8" w:rsidRPr="00F376C1" w:rsidRDefault="007D3DCF" w:rsidP="00FE0DA8">
      <w:pPr>
        <w:ind w:firstLine="709"/>
        <w:jc w:val="both"/>
        <w:rPr>
          <w:sz w:val="28"/>
          <w:szCs w:val="28"/>
        </w:rPr>
      </w:pPr>
      <w:r w:rsidRPr="00F376C1">
        <w:rPr>
          <w:bCs/>
          <w:sz w:val="28"/>
          <w:szCs w:val="28"/>
        </w:rPr>
        <w:t xml:space="preserve">6) </w:t>
      </w:r>
      <w:r w:rsidR="00FE0DA8" w:rsidRPr="00F376C1">
        <w:rPr>
          <w:sz w:val="28"/>
          <w:szCs w:val="28"/>
        </w:rPr>
        <w:t xml:space="preserve">Для участия в </w:t>
      </w:r>
      <w:r w:rsidR="00905E51">
        <w:rPr>
          <w:sz w:val="28"/>
          <w:szCs w:val="28"/>
        </w:rPr>
        <w:t>продаже имущества посредством публичного предложения</w:t>
      </w:r>
      <w:r w:rsidR="00905E51" w:rsidRPr="00F376C1">
        <w:rPr>
          <w:sz w:val="28"/>
          <w:szCs w:val="28"/>
        </w:rPr>
        <w:t xml:space="preserve"> </w:t>
      </w:r>
      <w:r w:rsidR="00FE0DA8" w:rsidRPr="00F376C1">
        <w:rPr>
          <w:sz w:val="28"/>
          <w:szCs w:val="28"/>
        </w:rPr>
        <w:t>Претендент вносит задаток в размере 10% начальной цены продажи имущества в счет обеспечения оплаты приобретаемого имущества, указанного в информационном сообщении, в размере  5100,00 руб. (Пять тысяч сто рублей 00 копеек).</w:t>
      </w:r>
    </w:p>
    <w:p w:rsidR="00FE0DA8" w:rsidRPr="00F376C1" w:rsidRDefault="00FE0DA8" w:rsidP="00FE0DA8">
      <w:pPr>
        <w:tabs>
          <w:tab w:val="left" w:pos="3668"/>
        </w:tabs>
        <w:ind w:firstLine="709"/>
        <w:jc w:val="both"/>
        <w:rPr>
          <w:sz w:val="28"/>
          <w:szCs w:val="28"/>
        </w:rPr>
      </w:pPr>
      <w:r w:rsidRPr="00F376C1">
        <w:rPr>
          <w:sz w:val="28"/>
          <w:szCs w:val="28"/>
        </w:rPr>
        <w:t xml:space="preserve">Перечисление задатка и возврат задатка осуществляются с учетом особенностей, установленных регламентом электронной площадки </w:t>
      </w:r>
      <w:hyperlink r:id="rId9" w:history="1">
        <w:r w:rsidRPr="00F376C1">
          <w:rPr>
            <w:rStyle w:val="a9"/>
            <w:sz w:val="28"/>
            <w:szCs w:val="28"/>
            <w:u w:val="none"/>
            <w:lang w:val="en-US"/>
          </w:rPr>
          <w:t>http</w:t>
        </w:r>
        <w:r w:rsidRPr="00F376C1">
          <w:rPr>
            <w:rStyle w:val="a9"/>
            <w:sz w:val="28"/>
            <w:szCs w:val="28"/>
            <w:u w:val="none"/>
          </w:rPr>
          <w:t>://</w:t>
        </w:r>
        <w:proofErr w:type="spellStart"/>
        <w:r w:rsidRPr="00F376C1">
          <w:rPr>
            <w:rStyle w:val="a9"/>
            <w:sz w:val="28"/>
            <w:szCs w:val="28"/>
            <w:u w:val="none"/>
            <w:lang w:val="en-US"/>
          </w:rPr>
          <w:t>utp</w:t>
        </w:r>
        <w:proofErr w:type="spellEnd"/>
        <w:r w:rsidRPr="00F376C1">
          <w:rPr>
            <w:rStyle w:val="a9"/>
            <w:sz w:val="28"/>
            <w:szCs w:val="28"/>
            <w:u w:val="none"/>
          </w:rPr>
          <w:t>.</w:t>
        </w:r>
        <w:proofErr w:type="spellStart"/>
        <w:r w:rsidRPr="00F376C1">
          <w:rPr>
            <w:rStyle w:val="a9"/>
            <w:sz w:val="28"/>
            <w:szCs w:val="28"/>
            <w:u w:val="none"/>
            <w:lang w:val="en-US"/>
          </w:rPr>
          <w:t>sberbank</w:t>
        </w:r>
        <w:proofErr w:type="spellEnd"/>
        <w:r w:rsidRPr="00F376C1">
          <w:rPr>
            <w:rStyle w:val="a9"/>
            <w:sz w:val="28"/>
            <w:szCs w:val="28"/>
            <w:u w:val="none"/>
          </w:rPr>
          <w:t>-</w:t>
        </w:r>
        <w:proofErr w:type="spellStart"/>
        <w:r w:rsidRPr="00F376C1">
          <w:rPr>
            <w:rStyle w:val="a9"/>
            <w:sz w:val="28"/>
            <w:szCs w:val="28"/>
            <w:u w:val="none"/>
            <w:lang w:val="en-US"/>
          </w:rPr>
          <w:t>ast</w:t>
        </w:r>
        <w:proofErr w:type="spellEnd"/>
        <w:r w:rsidRPr="00F376C1">
          <w:rPr>
            <w:rStyle w:val="a9"/>
            <w:sz w:val="28"/>
            <w:szCs w:val="28"/>
            <w:u w:val="none"/>
          </w:rPr>
          <w:t>.</w:t>
        </w:r>
        <w:proofErr w:type="spellStart"/>
        <w:r w:rsidRPr="00F376C1">
          <w:rPr>
            <w:rStyle w:val="a9"/>
            <w:sz w:val="28"/>
            <w:szCs w:val="28"/>
            <w:u w:val="none"/>
            <w:lang w:val="en-US"/>
          </w:rPr>
          <w:t>ru</w:t>
        </w:r>
        <w:proofErr w:type="spellEnd"/>
      </w:hyperlink>
      <w:r w:rsidRPr="00F376C1">
        <w:rPr>
          <w:sz w:val="28"/>
          <w:szCs w:val="28"/>
        </w:rPr>
        <w:t>.</w:t>
      </w:r>
    </w:p>
    <w:p w:rsidR="00FE0DA8" w:rsidRPr="00F376C1" w:rsidRDefault="00FE0DA8" w:rsidP="00FE0DA8">
      <w:pPr>
        <w:tabs>
          <w:tab w:val="left" w:pos="3668"/>
        </w:tabs>
        <w:ind w:firstLine="709"/>
        <w:jc w:val="both"/>
        <w:rPr>
          <w:sz w:val="28"/>
          <w:szCs w:val="28"/>
        </w:rPr>
      </w:pPr>
      <w:r w:rsidRPr="00F376C1">
        <w:rPr>
          <w:sz w:val="28"/>
          <w:szCs w:val="28"/>
        </w:rPr>
        <w:lastRenderedPageBreak/>
        <w:t xml:space="preserve">Задаток перечисляется на реквизиты Оператора электронной площадки  </w:t>
      </w:r>
      <w:hyperlink r:id="rId10" w:history="1">
        <w:proofErr w:type="spellStart"/>
        <w:r w:rsidRPr="00F376C1">
          <w:rPr>
            <w:rStyle w:val="a9"/>
            <w:sz w:val="28"/>
            <w:szCs w:val="28"/>
            <w:u w:val="none"/>
          </w:rPr>
          <w:t>http</w:t>
        </w:r>
        <w:proofErr w:type="spellEnd"/>
        <w:r w:rsidRPr="00F376C1">
          <w:rPr>
            <w:rStyle w:val="a9"/>
            <w:sz w:val="28"/>
            <w:szCs w:val="28"/>
            <w:u w:val="none"/>
            <w:lang w:val="en-US"/>
          </w:rPr>
          <w:t>s</w:t>
        </w:r>
        <w:r w:rsidRPr="00F376C1">
          <w:rPr>
            <w:rStyle w:val="a9"/>
            <w:sz w:val="28"/>
            <w:szCs w:val="28"/>
            <w:u w:val="none"/>
          </w:rPr>
          <w:t>:/</w:t>
        </w:r>
        <w:r w:rsidRPr="00F376C1">
          <w:rPr>
            <w:rStyle w:val="a9"/>
            <w:sz w:val="28"/>
            <w:szCs w:val="28"/>
            <w:u w:val="none"/>
            <w:lang w:val="en-US"/>
          </w:rPr>
          <w:t>www</w:t>
        </w:r>
        <w:r w:rsidRPr="00F376C1">
          <w:rPr>
            <w:rStyle w:val="a9"/>
            <w:sz w:val="28"/>
            <w:szCs w:val="28"/>
            <w:u w:val="none"/>
          </w:rPr>
          <w:t>.</w:t>
        </w:r>
        <w:proofErr w:type="spellStart"/>
        <w:r w:rsidRPr="00F376C1">
          <w:rPr>
            <w:rStyle w:val="a9"/>
            <w:sz w:val="28"/>
            <w:szCs w:val="28"/>
            <w:u w:val="none"/>
          </w:rPr>
          <w:t>sberbank-ast.ru</w:t>
        </w:r>
        <w:proofErr w:type="spellEnd"/>
      </w:hyperlink>
      <w:r w:rsidRPr="00F376C1">
        <w:rPr>
          <w:sz w:val="28"/>
          <w:szCs w:val="28"/>
        </w:rPr>
        <w:t>.</w:t>
      </w:r>
    </w:p>
    <w:p w:rsidR="00FE0DA8" w:rsidRPr="00F376C1" w:rsidRDefault="00FE0DA8" w:rsidP="00FE0DA8">
      <w:pPr>
        <w:tabs>
          <w:tab w:val="left" w:pos="3668"/>
        </w:tabs>
        <w:ind w:firstLine="709"/>
        <w:rPr>
          <w:sz w:val="28"/>
          <w:szCs w:val="28"/>
        </w:rPr>
      </w:pPr>
      <w:r w:rsidRPr="00F376C1">
        <w:rPr>
          <w:sz w:val="28"/>
          <w:szCs w:val="28"/>
        </w:rPr>
        <w:t xml:space="preserve">Получатель: </w:t>
      </w:r>
    </w:p>
    <w:p w:rsidR="00FE0DA8" w:rsidRPr="00F376C1" w:rsidRDefault="00FE0DA8" w:rsidP="00FE0DA8">
      <w:pPr>
        <w:pStyle w:val="ad"/>
        <w:tabs>
          <w:tab w:val="left" w:pos="3668"/>
        </w:tabs>
        <w:spacing w:before="0" w:beforeAutospacing="0" w:after="0" w:afterAutospacing="0"/>
        <w:ind w:firstLine="709"/>
        <w:textAlignment w:val="top"/>
        <w:rPr>
          <w:sz w:val="28"/>
          <w:szCs w:val="28"/>
        </w:rPr>
      </w:pPr>
      <w:r w:rsidRPr="00F376C1">
        <w:rPr>
          <w:sz w:val="28"/>
          <w:szCs w:val="28"/>
        </w:rPr>
        <w:t>Наименование: ЗАО "</w:t>
      </w:r>
      <w:proofErr w:type="spellStart"/>
      <w:r w:rsidRPr="00F376C1">
        <w:rPr>
          <w:sz w:val="28"/>
          <w:szCs w:val="28"/>
        </w:rPr>
        <w:t>Сбербанк-АСТ</w:t>
      </w:r>
      <w:proofErr w:type="spellEnd"/>
      <w:r w:rsidRPr="00F376C1">
        <w:rPr>
          <w:sz w:val="28"/>
          <w:szCs w:val="28"/>
        </w:rPr>
        <w:t>"</w:t>
      </w:r>
      <w:r w:rsidRPr="00F376C1">
        <w:rPr>
          <w:sz w:val="28"/>
          <w:szCs w:val="28"/>
        </w:rPr>
        <w:br/>
        <w:t>ИНН: 7707308480</w:t>
      </w:r>
      <w:r w:rsidRPr="00F376C1">
        <w:rPr>
          <w:sz w:val="28"/>
          <w:szCs w:val="28"/>
        </w:rPr>
        <w:br/>
        <w:t>КПП: 770701001</w:t>
      </w:r>
      <w:r w:rsidRPr="00F376C1">
        <w:rPr>
          <w:sz w:val="28"/>
          <w:szCs w:val="28"/>
        </w:rPr>
        <w:br/>
        <w:t>Расчетный счет: 40702810300020038047</w:t>
      </w:r>
    </w:p>
    <w:p w:rsidR="00FE0DA8" w:rsidRPr="00F376C1" w:rsidRDefault="00FE0DA8" w:rsidP="00FE0DA8">
      <w:pPr>
        <w:pStyle w:val="ad"/>
        <w:tabs>
          <w:tab w:val="left" w:pos="3668"/>
        </w:tabs>
        <w:spacing w:before="0" w:beforeAutospacing="0" w:after="0" w:afterAutospacing="0"/>
        <w:ind w:firstLine="709"/>
        <w:textAlignment w:val="top"/>
        <w:rPr>
          <w:b/>
          <w:sz w:val="28"/>
          <w:szCs w:val="28"/>
        </w:rPr>
      </w:pPr>
      <w:r w:rsidRPr="00F376C1">
        <w:rPr>
          <w:rStyle w:val="ae"/>
          <w:b w:val="0"/>
          <w:sz w:val="28"/>
          <w:szCs w:val="28"/>
        </w:rPr>
        <w:t>БАНК ПОЛУЧАТЕЛЯ:</w:t>
      </w:r>
    </w:p>
    <w:p w:rsidR="00FE0DA8" w:rsidRPr="00F376C1" w:rsidRDefault="00FE0DA8" w:rsidP="00FE0DA8">
      <w:pPr>
        <w:pStyle w:val="ad"/>
        <w:tabs>
          <w:tab w:val="left" w:pos="3668"/>
        </w:tabs>
        <w:spacing w:before="0" w:beforeAutospacing="0" w:after="0" w:afterAutospacing="0"/>
        <w:ind w:firstLine="709"/>
        <w:textAlignment w:val="top"/>
        <w:rPr>
          <w:sz w:val="28"/>
          <w:szCs w:val="28"/>
        </w:rPr>
      </w:pPr>
      <w:r w:rsidRPr="00F376C1">
        <w:rPr>
          <w:sz w:val="28"/>
          <w:szCs w:val="28"/>
        </w:rPr>
        <w:t>Наименование банка: ПАО "СБЕРБАНК РОССИИ" Г. МОСКВА</w:t>
      </w:r>
      <w:r w:rsidRPr="00F376C1">
        <w:rPr>
          <w:sz w:val="28"/>
          <w:szCs w:val="28"/>
        </w:rPr>
        <w:br/>
        <w:t>БИК: 044525225</w:t>
      </w:r>
      <w:r w:rsidRPr="00F376C1">
        <w:rPr>
          <w:sz w:val="28"/>
          <w:szCs w:val="28"/>
        </w:rPr>
        <w:br/>
        <w:t>Корреспондентский счет: 30101810400000000225</w:t>
      </w:r>
    </w:p>
    <w:p w:rsidR="00FE0DA8" w:rsidRPr="00F376C1" w:rsidRDefault="00FE0DA8" w:rsidP="00FE0DA8">
      <w:pPr>
        <w:tabs>
          <w:tab w:val="left" w:pos="3668"/>
        </w:tabs>
        <w:ind w:firstLine="709"/>
        <w:jc w:val="both"/>
        <w:rPr>
          <w:sz w:val="28"/>
          <w:szCs w:val="28"/>
        </w:rPr>
      </w:pPr>
      <w:r w:rsidRPr="00F376C1">
        <w:rPr>
          <w:sz w:val="28"/>
          <w:szCs w:val="28"/>
        </w:rPr>
        <w:t>Назначение платежа – перечисление денежных сре</w:t>
      </w:r>
      <w:proofErr w:type="gramStart"/>
      <w:r w:rsidRPr="00F376C1">
        <w:rPr>
          <w:sz w:val="28"/>
          <w:szCs w:val="28"/>
        </w:rPr>
        <w:t>дств в к</w:t>
      </w:r>
      <w:proofErr w:type="gramEnd"/>
      <w:r w:rsidRPr="00F376C1">
        <w:rPr>
          <w:sz w:val="28"/>
          <w:szCs w:val="28"/>
        </w:rPr>
        <w:t>ачестве задатка для участия в электронном аукционе по лоту № 1 (в назначении платежа обязательно  указывать: без НДС, НДС не облагается, либо с учетом НДС).</w:t>
      </w:r>
    </w:p>
    <w:p w:rsidR="007D3DCF" w:rsidRPr="00F376C1" w:rsidRDefault="007D3DCF" w:rsidP="007D3DCF">
      <w:pPr>
        <w:tabs>
          <w:tab w:val="left" w:pos="3668"/>
        </w:tabs>
        <w:ind w:firstLine="426"/>
        <w:jc w:val="both"/>
        <w:rPr>
          <w:sz w:val="28"/>
          <w:szCs w:val="28"/>
        </w:rPr>
      </w:pPr>
      <w:r w:rsidRPr="00FB435A">
        <w:rPr>
          <w:sz w:val="28"/>
          <w:szCs w:val="28"/>
        </w:rPr>
        <w:t>Срок внесения задатка, т.е. поступления суммы задатка на счет Оператора: с 0</w:t>
      </w:r>
      <w:r w:rsidR="00F376C1" w:rsidRPr="00FB435A">
        <w:rPr>
          <w:sz w:val="28"/>
          <w:szCs w:val="28"/>
        </w:rPr>
        <w:t>8</w:t>
      </w:r>
      <w:r w:rsidRPr="00FB435A">
        <w:rPr>
          <w:sz w:val="28"/>
          <w:szCs w:val="28"/>
        </w:rPr>
        <w:t xml:space="preserve"> час. 00</w:t>
      </w:r>
      <w:r w:rsidR="00F376C1" w:rsidRPr="00FB435A">
        <w:rPr>
          <w:sz w:val="28"/>
          <w:szCs w:val="28"/>
        </w:rPr>
        <w:t xml:space="preserve"> </w:t>
      </w:r>
      <w:r w:rsidRPr="00FB435A">
        <w:rPr>
          <w:sz w:val="28"/>
          <w:szCs w:val="28"/>
        </w:rPr>
        <w:t xml:space="preserve">мин. </w:t>
      </w:r>
      <w:r w:rsidR="00FB435A" w:rsidRPr="00FB435A">
        <w:rPr>
          <w:sz w:val="28"/>
          <w:szCs w:val="28"/>
        </w:rPr>
        <w:t>02.12</w:t>
      </w:r>
      <w:r w:rsidR="00F376C1" w:rsidRPr="00FB435A">
        <w:rPr>
          <w:sz w:val="28"/>
          <w:szCs w:val="28"/>
        </w:rPr>
        <w:t>.2024</w:t>
      </w:r>
      <w:r w:rsidRPr="00FB435A">
        <w:rPr>
          <w:sz w:val="28"/>
          <w:szCs w:val="28"/>
        </w:rPr>
        <w:t xml:space="preserve"> г. до </w:t>
      </w:r>
      <w:r w:rsidR="00F376C1" w:rsidRPr="00FB435A">
        <w:rPr>
          <w:sz w:val="28"/>
          <w:szCs w:val="28"/>
        </w:rPr>
        <w:t>17</w:t>
      </w:r>
      <w:r w:rsidRPr="00FB435A">
        <w:rPr>
          <w:sz w:val="28"/>
          <w:szCs w:val="28"/>
        </w:rPr>
        <w:t xml:space="preserve"> час. </w:t>
      </w:r>
      <w:r w:rsidR="00F376C1" w:rsidRPr="00FB435A">
        <w:rPr>
          <w:sz w:val="28"/>
          <w:szCs w:val="28"/>
        </w:rPr>
        <w:t>00</w:t>
      </w:r>
      <w:r w:rsidRPr="00FB435A">
        <w:rPr>
          <w:sz w:val="28"/>
          <w:szCs w:val="28"/>
        </w:rPr>
        <w:t xml:space="preserve"> мин. </w:t>
      </w:r>
      <w:r w:rsidR="00FB435A" w:rsidRPr="00FB435A">
        <w:rPr>
          <w:sz w:val="28"/>
          <w:szCs w:val="28"/>
        </w:rPr>
        <w:t>2</w:t>
      </w:r>
      <w:r w:rsidR="00F50E4A">
        <w:rPr>
          <w:sz w:val="28"/>
          <w:szCs w:val="28"/>
        </w:rPr>
        <w:t>7</w:t>
      </w:r>
      <w:r w:rsidRPr="00FB435A">
        <w:rPr>
          <w:sz w:val="28"/>
          <w:szCs w:val="28"/>
        </w:rPr>
        <w:t>.</w:t>
      </w:r>
      <w:r w:rsidR="00FB435A" w:rsidRPr="00FB435A">
        <w:rPr>
          <w:sz w:val="28"/>
          <w:szCs w:val="28"/>
        </w:rPr>
        <w:t>12</w:t>
      </w:r>
      <w:r w:rsidRPr="00FB435A">
        <w:rPr>
          <w:sz w:val="28"/>
          <w:szCs w:val="28"/>
        </w:rPr>
        <w:t>.202</w:t>
      </w:r>
      <w:r w:rsidR="00F376C1" w:rsidRPr="00FB435A">
        <w:rPr>
          <w:sz w:val="28"/>
          <w:szCs w:val="28"/>
        </w:rPr>
        <w:t>4</w:t>
      </w:r>
      <w:r w:rsidRPr="00FB435A">
        <w:rPr>
          <w:sz w:val="28"/>
          <w:szCs w:val="28"/>
        </w:rPr>
        <w:t xml:space="preserve"> г.</w:t>
      </w:r>
    </w:p>
    <w:p w:rsidR="00FE0DA8" w:rsidRPr="00F376C1" w:rsidRDefault="00FE0DA8" w:rsidP="00FE0DA8">
      <w:pPr>
        <w:tabs>
          <w:tab w:val="left" w:pos="3668"/>
        </w:tabs>
        <w:ind w:firstLine="709"/>
        <w:jc w:val="both"/>
        <w:rPr>
          <w:sz w:val="28"/>
          <w:szCs w:val="28"/>
        </w:rPr>
      </w:pPr>
      <w:r w:rsidRPr="00F376C1">
        <w:rPr>
          <w:sz w:val="28"/>
          <w:szCs w:val="28"/>
        </w:rPr>
        <w:t>Порядок возврата задатка:</w:t>
      </w:r>
    </w:p>
    <w:p w:rsidR="00FE0DA8" w:rsidRPr="00F376C1" w:rsidRDefault="00FE0DA8" w:rsidP="00FE0DA8">
      <w:pPr>
        <w:tabs>
          <w:tab w:val="left" w:pos="3668"/>
        </w:tabs>
        <w:ind w:firstLine="709"/>
        <w:jc w:val="both"/>
        <w:rPr>
          <w:sz w:val="28"/>
          <w:szCs w:val="28"/>
        </w:rPr>
      </w:pPr>
      <w:r w:rsidRPr="00F376C1">
        <w:rPr>
          <w:sz w:val="28"/>
          <w:szCs w:val="28"/>
        </w:rPr>
        <w:t xml:space="preserve">Лицам, перечислившим задаток для участия в </w:t>
      </w:r>
      <w:r w:rsidR="00905E51">
        <w:rPr>
          <w:sz w:val="28"/>
          <w:szCs w:val="28"/>
        </w:rPr>
        <w:t>продаже имущества посредством публичного предложения</w:t>
      </w:r>
      <w:r w:rsidRPr="00F376C1">
        <w:rPr>
          <w:sz w:val="28"/>
          <w:szCs w:val="28"/>
        </w:rPr>
        <w:t>, денежные средства возвращаются в следующем порядке:</w:t>
      </w:r>
    </w:p>
    <w:p w:rsidR="00FE0DA8" w:rsidRPr="00F376C1" w:rsidRDefault="00FE0DA8" w:rsidP="009E4549">
      <w:pPr>
        <w:autoSpaceDE w:val="0"/>
        <w:autoSpaceDN w:val="0"/>
        <w:adjustRightInd w:val="0"/>
        <w:ind w:firstLine="708"/>
        <w:jc w:val="both"/>
        <w:rPr>
          <w:sz w:val="28"/>
          <w:szCs w:val="28"/>
        </w:rPr>
      </w:pPr>
      <w:r w:rsidRPr="00F376C1">
        <w:rPr>
          <w:sz w:val="28"/>
          <w:szCs w:val="28"/>
        </w:rPr>
        <w:t xml:space="preserve">- участникам, за исключением </w:t>
      </w:r>
      <w:r w:rsidR="00905E51">
        <w:rPr>
          <w:sz w:val="28"/>
          <w:szCs w:val="28"/>
        </w:rPr>
        <w:t>П</w:t>
      </w:r>
      <w:r w:rsidRPr="00F376C1">
        <w:rPr>
          <w:sz w:val="28"/>
          <w:szCs w:val="28"/>
        </w:rPr>
        <w:t xml:space="preserve">обедителя - в течение 5 (пяти) календарных дней со дня подведения итогов </w:t>
      </w:r>
      <w:r w:rsidR="00905E51">
        <w:rPr>
          <w:sz w:val="28"/>
          <w:szCs w:val="28"/>
        </w:rPr>
        <w:t>продажи имущества</w:t>
      </w:r>
      <w:r w:rsidRPr="00F376C1">
        <w:rPr>
          <w:sz w:val="28"/>
          <w:szCs w:val="28"/>
        </w:rPr>
        <w:t>;</w:t>
      </w:r>
    </w:p>
    <w:p w:rsidR="00FE0DA8" w:rsidRPr="00F376C1" w:rsidRDefault="00FE0DA8" w:rsidP="00FE0DA8">
      <w:pPr>
        <w:tabs>
          <w:tab w:val="left" w:pos="3668"/>
        </w:tabs>
        <w:ind w:firstLine="709"/>
        <w:jc w:val="both"/>
        <w:rPr>
          <w:sz w:val="28"/>
          <w:szCs w:val="28"/>
        </w:rPr>
      </w:pPr>
      <w:r w:rsidRPr="00F376C1">
        <w:rPr>
          <w:sz w:val="28"/>
          <w:szCs w:val="28"/>
        </w:rPr>
        <w:t xml:space="preserve">- </w:t>
      </w:r>
      <w:r w:rsidR="00905E51">
        <w:rPr>
          <w:sz w:val="28"/>
          <w:szCs w:val="28"/>
        </w:rPr>
        <w:t>п</w:t>
      </w:r>
      <w:r w:rsidRPr="00F376C1">
        <w:rPr>
          <w:sz w:val="28"/>
          <w:szCs w:val="28"/>
        </w:rPr>
        <w:t xml:space="preserve">ретендентам, не допущенным к участию в </w:t>
      </w:r>
      <w:r w:rsidR="00905E51">
        <w:rPr>
          <w:sz w:val="28"/>
          <w:szCs w:val="28"/>
        </w:rPr>
        <w:t>продаже имущества</w:t>
      </w:r>
      <w:r w:rsidRPr="00F376C1">
        <w:rPr>
          <w:sz w:val="28"/>
          <w:szCs w:val="28"/>
        </w:rPr>
        <w:t>, - в течение 5 (пяти) календарных дней со дня подписания протокола о признании Пр</w:t>
      </w:r>
      <w:r w:rsidR="00905E51">
        <w:rPr>
          <w:sz w:val="28"/>
          <w:szCs w:val="28"/>
        </w:rPr>
        <w:t>етендентов участниками аукциона.</w:t>
      </w:r>
    </w:p>
    <w:p w:rsidR="00FE0DA8" w:rsidRPr="00F376C1" w:rsidRDefault="00FE0DA8" w:rsidP="00FE0DA8">
      <w:pPr>
        <w:tabs>
          <w:tab w:val="left" w:pos="3668"/>
        </w:tabs>
        <w:ind w:firstLine="709"/>
        <w:jc w:val="both"/>
        <w:rPr>
          <w:sz w:val="28"/>
          <w:szCs w:val="28"/>
        </w:rPr>
      </w:pPr>
      <w:r w:rsidRPr="00F376C1">
        <w:rPr>
          <w:sz w:val="28"/>
          <w:szCs w:val="28"/>
        </w:rPr>
        <w:t xml:space="preserve">Претендент вправе не позднее дня окончания приема заявок отозвать заявку в установленном порядке.  Поступивший от Претендента задаток подлежит возврату в срок не </w:t>
      </w:r>
      <w:proofErr w:type="gramStart"/>
      <w:r w:rsidRPr="00F376C1">
        <w:rPr>
          <w:sz w:val="28"/>
          <w:szCs w:val="28"/>
        </w:rPr>
        <w:t>позднее</w:t>
      </w:r>
      <w:proofErr w:type="gramEnd"/>
      <w:r w:rsidRPr="00F376C1">
        <w:rPr>
          <w:sz w:val="28"/>
          <w:szCs w:val="28"/>
        </w:rPr>
        <w:t xml:space="preserve">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w:t>
      </w:r>
      <w:r w:rsidR="00C57643">
        <w:rPr>
          <w:sz w:val="28"/>
          <w:szCs w:val="28"/>
        </w:rPr>
        <w:t>претендентов, не допущенных к участию в продаже имущества</w:t>
      </w:r>
      <w:r w:rsidRPr="00F376C1">
        <w:rPr>
          <w:sz w:val="28"/>
          <w:szCs w:val="28"/>
        </w:rPr>
        <w:t>.</w:t>
      </w:r>
    </w:p>
    <w:p w:rsidR="00FE0DA8" w:rsidRPr="00F376C1" w:rsidRDefault="00FE0DA8" w:rsidP="006032E4">
      <w:pPr>
        <w:autoSpaceDE w:val="0"/>
        <w:autoSpaceDN w:val="0"/>
        <w:adjustRightInd w:val="0"/>
        <w:ind w:firstLine="708"/>
        <w:jc w:val="both"/>
        <w:rPr>
          <w:sz w:val="28"/>
          <w:szCs w:val="28"/>
        </w:rPr>
      </w:pPr>
      <w:r w:rsidRPr="00F376C1">
        <w:rPr>
          <w:sz w:val="28"/>
          <w:szCs w:val="28"/>
        </w:rPr>
        <w:t>Задаток, перечисленный Победителем</w:t>
      </w:r>
      <w:r w:rsidR="00905E51">
        <w:rPr>
          <w:sz w:val="28"/>
          <w:szCs w:val="28"/>
        </w:rPr>
        <w:t>,</w:t>
      </w:r>
      <w:r w:rsidRPr="00F376C1">
        <w:rPr>
          <w:sz w:val="28"/>
          <w:szCs w:val="28"/>
        </w:rPr>
        <w:t xml:space="preserve"> засчитывается в счет оплаты приобретаемого имущества (в сумму платежа по договору купли-продажи).</w:t>
      </w:r>
    </w:p>
    <w:p w:rsidR="00FE0DA8" w:rsidRPr="00F376C1" w:rsidRDefault="00FE0DA8" w:rsidP="00321B40">
      <w:pPr>
        <w:autoSpaceDE w:val="0"/>
        <w:autoSpaceDN w:val="0"/>
        <w:adjustRightInd w:val="0"/>
        <w:ind w:firstLine="708"/>
        <w:jc w:val="both"/>
        <w:rPr>
          <w:sz w:val="28"/>
          <w:szCs w:val="28"/>
        </w:rPr>
      </w:pPr>
      <w:r w:rsidRPr="00F376C1">
        <w:rPr>
          <w:sz w:val="28"/>
          <w:szCs w:val="28"/>
        </w:rPr>
        <w:t xml:space="preserve">При уклонении или отказе Победителя от заключения в установленный срок договора купли-продажи имущества результаты </w:t>
      </w:r>
      <w:r w:rsidR="007F4788">
        <w:rPr>
          <w:sz w:val="28"/>
          <w:szCs w:val="28"/>
        </w:rPr>
        <w:t>продажи имущества посредством публичного предложения</w:t>
      </w:r>
      <w:r w:rsidRPr="00F376C1">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7D3DCF" w:rsidRPr="00F376C1" w:rsidRDefault="007D3DCF" w:rsidP="007D3DCF">
      <w:pPr>
        <w:pStyle w:val="ac"/>
        <w:spacing w:after="0" w:line="240" w:lineRule="auto"/>
        <w:ind w:left="0" w:firstLine="709"/>
        <w:jc w:val="both"/>
        <w:rPr>
          <w:rFonts w:ascii="Times New Roman" w:hAnsi="Times New Roman" w:cs="Times New Roman"/>
          <w:sz w:val="28"/>
          <w:szCs w:val="28"/>
          <w:shd w:val="clear" w:color="auto" w:fill="FFFFFF"/>
        </w:rPr>
      </w:pPr>
      <w:r w:rsidRPr="00F376C1">
        <w:rPr>
          <w:rFonts w:ascii="Times New Roman" w:hAnsi="Times New Roman" w:cs="Times New Roman"/>
          <w:sz w:val="28"/>
          <w:szCs w:val="28"/>
        </w:rPr>
        <w:t>7)</w:t>
      </w:r>
      <w:r w:rsidRPr="00F376C1">
        <w:rPr>
          <w:rFonts w:ascii="Times New Roman" w:hAnsi="Times New Roman" w:cs="Times New Roman"/>
          <w:b/>
          <w:sz w:val="28"/>
          <w:szCs w:val="28"/>
        </w:rPr>
        <w:t xml:space="preserve"> </w:t>
      </w:r>
      <w:r w:rsidRPr="00F376C1">
        <w:rPr>
          <w:rFonts w:ascii="Times New Roman" w:hAnsi="Times New Roman" w:cs="Times New Roman"/>
          <w:sz w:val="28"/>
          <w:szCs w:val="28"/>
          <w:shd w:val="clear" w:color="auto" w:fill="FFFFFF"/>
        </w:rPr>
        <w:t xml:space="preserve">Претенденты подают заявку на участие в </w:t>
      </w:r>
      <w:r w:rsidR="007D0A48" w:rsidRPr="007D0A48">
        <w:rPr>
          <w:rFonts w:ascii="Times New Roman" w:eastAsia="Times New Roman" w:hAnsi="Times New Roman" w:cs="Times New Roman"/>
          <w:sz w:val="28"/>
          <w:szCs w:val="28"/>
        </w:rPr>
        <w:t>продаже имущества посредством публичного предложения</w:t>
      </w:r>
      <w:r w:rsidR="007D0A48" w:rsidRPr="00F376C1">
        <w:rPr>
          <w:rFonts w:ascii="Times New Roman" w:hAnsi="Times New Roman" w:cs="Times New Roman"/>
          <w:sz w:val="28"/>
          <w:szCs w:val="28"/>
          <w:shd w:val="clear" w:color="auto" w:fill="FFFFFF"/>
        </w:rPr>
        <w:t xml:space="preserve"> </w:t>
      </w:r>
      <w:r w:rsidRPr="00F376C1">
        <w:rPr>
          <w:rFonts w:ascii="Times New Roman" w:hAnsi="Times New Roman" w:cs="Times New Roman"/>
          <w:sz w:val="28"/>
          <w:szCs w:val="28"/>
          <w:shd w:val="clear" w:color="auto" w:fill="FFFFFF"/>
        </w:rPr>
        <w:t xml:space="preserve">согласно Приложению № 2 к настоящему информационному сообщению. </w:t>
      </w:r>
    </w:p>
    <w:p w:rsidR="007D3DCF" w:rsidRPr="00FB435A" w:rsidRDefault="007D3DCF" w:rsidP="007D3DCF">
      <w:pPr>
        <w:pStyle w:val="ac"/>
        <w:spacing w:after="0" w:line="240" w:lineRule="auto"/>
        <w:ind w:left="0" w:firstLine="426"/>
        <w:jc w:val="both"/>
        <w:rPr>
          <w:rFonts w:ascii="Times New Roman" w:hAnsi="Times New Roman" w:cs="Times New Roman"/>
          <w:sz w:val="28"/>
          <w:szCs w:val="28"/>
          <w:shd w:val="clear" w:color="auto" w:fill="FFFFFF"/>
        </w:rPr>
      </w:pPr>
      <w:r w:rsidRPr="00FB435A">
        <w:rPr>
          <w:rFonts w:ascii="Times New Roman" w:hAnsi="Times New Roman" w:cs="Times New Roman"/>
          <w:sz w:val="28"/>
          <w:szCs w:val="28"/>
        </w:rPr>
        <w:t xml:space="preserve">Дата начала приема заявок на участие в </w:t>
      </w:r>
      <w:r w:rsidR="00FB435A" w:rsidRPr="00FB435A">
        <w:rPr>
          <w:rFonts w:ascii="Times New Roman" w:hAnsi="Times New Roman" w:cs="Times New Roman"/>
          <w:sz w:val="28"/>
          <w:szCs w:val="28"/>
        </w:rPr>
        <w:t xml:space="preserve">продаже имущества посредством публичного предложения </w:t>
      </w:r>
      <w:r w:rsidRPr="00FB435A">
        <w:rPr>
          <w:rFonts w:ascii="Times New Roman" w:hAnsi="Times New Roman" w:cs="Times New Roman"/>
          <w:sz w:val="28"/>
          <w:szCs w:val="28"/>
        </w:rPr>
        <w:t xml:space="preserve"> –</w:t>
      </w:r>
      <w:r w:rsidRPr="00FB435A">
        <w:rPr>
          <w:rFonts w:ascii="Times New Roman" w:hAnsi="Times New Roman" w:cs="Times New Roman"/>
          <w:b/>
          <w:color w:val="FF0000"/>
          <w:sz w:val="28"/>
          <w:szCs w:val="28"/>
        </w:rPr>
        <w:t xml:space="preserve">  </w:t>
      </w:r>
      <w:r w:rsidR="00FB435A" w:rsidRPr="00FB435A">
        <w:rPr>
          <w:rFonts w:ascii="Times New Roman" w:hAnsi="Times New Roman" w:cs="Times New Roman"/>
          <w:b/>
          <w:color w:val="000000" w:themeColor="text1"/>
          <w:sz w:val="28"/>
          <w:szCs w:val="28"/>
        </w:rPr>
        <w:t>02</w:t>
      </w:r>
      <w:r w:rsidR="00FB435A" w:rsidRPr="00FB435A">
        <w:rPr>
          <w:rFonts w:ascii="Times New Roman" w:hAnsi="Times New Roman" w:cs="Times New Roman"/>
          <w:b/>
          <w:sz w:val="28"/>
          <w:szCs w:val="28"/>
        </w:rPr>
        <w:t>.12</w:t>
      </w:r>
      <w:r w:rsidR="00F376C1" w:rsidRPr="00FB435A">
        <w:rPr>
          <w:rFonts w:ascii="Times New Roman" w:hAnsi="Times New Roman" w:cs="Times New Roman"/>
          <w:b/>
          <w:sz w:val="28"/>
          <w:szCs w:val="28"/>
        </w:rPr>
        <w:t>.2024</w:t>
      </w:r>
      <w:r w:rsidRPr="00FB435A">
        <w:rPr>
          <w:rFonts w:ascii="Times New Roman" w:hAnsi="Times New Roman" w:cs="Times New Roman"/>
          <w:b/>
          <w:sz w:val="28"/>
          <w:szCs w:val="28"/>
        </w:rPr>
        <w:t xml:space="preserve"> года 08 часов 00 минут</w:t>
      </w:r>
      <w:r w:rsidRPr="00FB435A">
        <w:rPr>
          <w:rFonts w:ascii="Times New Roman" w:hAnsi="Times New Roman" w:cs="Times New Roman"/>
          <w:sz w:val="28"/>
          <w:szCs w:val="28"/>
        </w:rPr>
        <w:t xml:space="preserve"> (время московское).</w:t>
      </w:r>
    </w:p>
    <w:p w:rsidR="007D3DCF" w:rsidRPr="00F376C1" w:rsidRDefault="007D3DCF" w:rsidP="007D3DCF">
      <w:pPr>
        <w:ind w:firstLine="708"/>
        <w:jc w:val="both"/>
        <w:rPr>
          <w:sz w:val="28"/>
          <w:szCs w:val="28"/>
        </w:rPr>
      </w:pPr>
      <w:r w:rsidRPr="00FB435A">
        <w:rPr>
          <w:sz w:val="28"/>
          <w:szCs w:val="28"/>
        </w:rPr>
        <w:t xml:space="preserve">Дата окончания приема заявок на участие в </w:t>
      </w:r>
      <w:r w:rsidR="00FB435A" w:rsidRPr="00FB435A">
        <w:rPr>
          <w:sz w:val="28"/>
          <w:szCs w:val="28"/>
        </w:rPr>
        <w:t xml:space="preserve">продаже имущества посредством публичного предложения </w:t>
      </w:r>
      <w:r w:rsidRPr="00FB435A">
        <w:rPr>
          <w:sz w:val="28"/>
          <w:szCs w:val="28"/>
        </w:rPr>
        <w:t xml:space="preserve">– </w:t>
      </w:r>
      <w:r w:rsidR="00FB435A" w:rsidRPr="00FB435A">
        <w:rPr>
          <w:b/>
          <w:sz w:val="28"/>
          <w:szCs w:val="28"/>
        </w:rPr>
        <w:t>2</w:t>
      </w:r>
      <w:r w:rsidR="00466676">
        <w:rPr>
          <w:b/>
          <w:sz w:val="28"/>
          <w:szCs w:val="28"/>
        </w:rPr>
        <w:t>7</w:t>
      </w:r>
      <w:r w:rsidR="00F376C1" w:rsidRPr="00FB435A">
        <w:rPr>
          <w:b/>
          <w:sz w:val="28"/>
          <w:szCs w:val="28"/>
        </w:rPr>
        <w:t>.</w:t>
      </w:r>
      <w:r w:rsidR="00FB435A" w:rsidRPr="00FB435A">
        <w:rPr>
          <w:b/>
          <w:sz w:val="28"/>
          <w:szCs w:val="28"/>
        </w:rPr>
        <w:t>12</w:t>
      </w:r>
      <w:r w:rsidR="00F376C1" w:rsidRPr="00FB435A">
        <w:rPr>
          <w:b/>
          <w:sz w:val="28"/>
          <w:szCs w:val="28"/>
        </w:rPr>
        <w:t>.2024</w:t>
      </w:r>
      <w:r w:rsidRPr="00FB435A">
        <w:rPr>
          <w:b/>
          <w:sz w:val="28"/>
          <w:szCs w:val="28"/>
        </w:rPr>
        <w:t xml:space="preserve"> года 17 часов 00</w:t>
      </w:r>
      <w:r w:rsidRPr="00FB435A">
        <w:rPr>
          <w:sz w:val="28"/>
          <w:szCs w:val="28"/>
        </w:rPr>
        <w:t xml:space="preserve"> </w:t>
      </w:r>
      <w:r w:rsidRPr="00FB435A">
        <w:rPr>
          <w:b/>
          <w:sz w:val="28"/>
          <w:szCs w:val="28"/>
        </w:rPr>
        <w:t>минут</w:t>
      </w:r>
      <w:r w:rsidRPr="00FB435A">
        <w:rPr>
          <w:sz w:val="28"/>
          <w:szCs w:val="28"/>
        </w:rPr>
        <w:t xml:space="preserve"> (время московское).</w:t>
      </w:r>
    </w:p>
    <w:p w:rsidR="00FE0DA8" w:rsidRPr="00F376C1" w:rsidRDefault="00FE0DA8" w:rsidP="00FE0DA8">
      <w:pPr>
        <w:ind w:firstLine="709"/>
        <w:jc w:val="both"/>
        <w:rPr>
          <w:sz w:val="28"/>
          <w:szCs w:val="28"/>
        </w:rPr>
      </w:pPr>
      <w:r w:rsidRPr="00F376C1">
        <w:rPr>
          <w:sz w:val="28"/>
          <w:szCs w:val="28"/>
          <w:shd w:val="clear" w:color="auto" w:fill="FFFFFF"/>
        </w:rPr>
        <w:lastRenderedPageBreak/>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Оператор направляет в Личный кабинет Претендента уведомление о регистрации заявки.</w:t>
      </w:r>
    </w:p>
    <w:p w:rsidR="00FE0DA8" w:rsidRPr="00F376C1" w:rsidRDefault="00FE0DA8" w:rsidP="00FE0DA8">
      <w:pPr>
        <w:pStyle w:val="ac"/>
        <w:spacing w:after="0" w:line="240" w:lineRule="auto"/>
        <w:ind w:left="0" w:firstLine="709"/>
        <w:jc w:val="both"/>
        <w:rPr>
          <w:rFonts w:ascii="Times New Roman" w:hAnsi="Times New Roman" w:cs="Times New Roman"/>
          <w:sz w:val="28"/>
          <w:szCs w:val="28"/>
          <w:shd w:val="clear" w:color="auto" w:fill="FFFFFF"/>
        </w:rPr>
      </w:pPr>
      <w:r w:rsidRPr="00F376C1">
        <w:rPr>
          <w:rFonts w:ascii="Times New Roman" w:hAnsi="Times New Roman" w:cs="Times New Roman"/>
          <w:sz w:val="28"/>
          <w:szCs w:val="28"/>
          <w:shd w:val="clear" w:color="auto" w:fill="FFFFFF"/>
        </w:rPr>
        <w:t>Одновременно с заявкой и описью Претенденты представляют следующие документы:</w:t>
      </w:r>
    </w:p>
    <w:p w:rsidR="00FE0DA8" w:rsidRPr="00F376C1" w:rsidRDefault="00FE0DA8" w:rsidP="00FE0DA8">
      <w:pPr>
        <w:pStyle w:val="ac"/>
        <w:numPr>
          <w:ilvl w:val="0"/>
          <w:numId w:val="4"/>
        </w:numPr>
        <w:spacing w:after="0" w:line="240" w:lineRule="auto"/>
        <w:ind w:left="0" w:firstLine="709"/>
        <w:jc w:val="both"/>
        <w:rPr>
          <w:rFonts w:ascii="Times New Roman" w:hAnsi="Times New Roman" w:cs="Times New Roman"/>
          <w:sz w:val="28"/>
          <w:szCs w:val="28"/>
          <w:shd w:val="clear" w:color="auto" w:fill="FFFFFF"/>
        </w:rPr>
      </w:pPr>
      <w:r w:rsidRPr="00F376C1">
        <w:rPr>
          <w:rFonts w:ascii="Times New Roman" w:hAnsi="Times New Roman" w:cs="Times New Roman"/>
          <w:sz w:val="28"/>
          <w:szCs w:val="28"/>
          <w:shd w:val="clear" w:color="auto" w:fill="FFFFFF"/>
        </w:rPr>
        <w:t>Физические лица и индивидуальные предприниматели:</w:t>
      </w:r>
    </w:p>
    <w:p w:rsidR="00FE0DA8" w:rsidRPr="00F376C1" w:rsidRDefault="00FE0DA8" w:rsidP="00FE0DA8">
      <w:pPr>
        <w:autoSpaceDE w:val="0"/>
        <w:autoSpaceDN w:val="0"/>
        <w:adjustRightInd w:val="0"/>
        <w:ind w:firstLine="709"/>
        <w:jc w:val="both"/>
        <w:rPr>
          <w:sz w:val="28"/>
          <w:szCs w:val="28"/>
          <w:shd w:val="clear" w:color="auto" w:fill="FFFFFF"/>
        </w:rPr>
      </w:pPr>
      <w:r w:rsidRPr="00F376C1">
        <w:rPr>
          <w:sz w:val="28"/>
          <w:szCs w:val="28"/>
          <w:shd w:val="clear" w:color="auto" w:fill="FFFFFF"/>
        </w:rPr>
        <w:t>- копии всех листов документа, удостоверяющего личность.</w:t>
      </w:r>
    </w:p>
    <w:p w:rsidR="00FE0DA8" w:rsidRPr="00F376C1" w:rsidRDefault="00FE0DA8" w:rsidP="00FE0DA8">
      <w:pPr>
        <w:autoSpaceDE w:val="0"/>
        <w:autoSpaceDN w:val="0"/>
        <w:adjustRightInd w:val="0"/>
        <w:ind w:firstLine="709"/>
        <w:jc w:val="both"/>
        <w:rPr>
          <w:sz w:val="28"/>
          <w:szCs w:val="28"/>
          <w:shd w:val="clear" w:color="auto" w:fill="FFFFFF"/>
        </w:rPr>
      </w:pPr>
      <w:r w:rsidRPr="00F376C1">
        <w:rPr>
          <w:sz w:val="28"/>
          <w:szCs w:val="28"/>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FE0DA8" w:rsidRPr="00F376C1" w:rsidRDefault="00FE0DA8" w:rsidP="00FE0DA8">
      <w:pPr>
        <w:pStyle w:val="ac"/>
        <w:numPr>
          <w:ilvl w:val="0"/>
          <w:numId w:val="4"/>
        </w:numPr>
        <w:spacing w:after="0" w:line="240" w:lineRule="auto"/>
        <w:ind w:left="0" w:firstLine="709"/>
        <w:jc w:val="both"/>
        <w:rPr>
          <w:rFonts w:ascii="Times New Roman" w:hAnsi="Times New Roman" w:cs="Times New Roman"/>
          <w:sz w:val="28"/>
          <w:szCs w:val="28"/>
          <w:shd w:val="clear" w:color="auto" w:fill="FFFFFF"/>
        </w:rPr>
      </w:pPr>
      <w:r w:rsidRPr="00F376C1">
        <w:rPr>
          <w:rFonts w:ascii="Times New Roman" w:hAnsi="Times New Roman" w:cs="Times New Roman"/>
          <w:sz w:val="28"/>
          <w:szCs w:val="28"/>
          <w:shd w:val="clear" w:color="auto" w:fill="FFFFFF"/>
        </w:rPr>
        <w:t>Юридические лица:</w:t>
      </w:r>
    </w:p>
    <w:p w:rsidR="00FE0DA8" w:rsidRPr="00F376C1" w:rsidRDefault="00FE0DA8" w:rsidP="00FE0DA8">
      <w:pPr>
        <w:autoSpaceDE w:val="0"/>
        <w:autoSpaceDN w:val="0"/>
        <w:adjustRightInd w:val="0"/>
        <w:ind w:firstLine="709"/>
        <w:jc w:val="both"/>
        <w:rPr>
          <w:sz w:val="28"/>
          <w:szCs w:val="28"/>
        </w:rPr>
      </w:pPr>
      <w:r w:rsidRPr="00F376C1">
        <w:rPr>
          <w:sz w:val="28"/>
          <w:szCs w:val="28"/>
          <w:shd w:val="clear" w:color="auto" w:fill="FFFFFF"/>
        </w:rPr>
        <w:t xml:space="preserve">-  </w:t>
      </w:r>
      <w:r w:rsidRPr="00F376C1">
        <w:rPr>
          <w:sz w:val="28"/>
          <w:szCs w:val="28"/>
        </w:rPr>
        <w:t>заверенные копии учредительных документов;</w:t>
      </w:r>
    </w:p>
    <w:p w:rsidR="00FE0DA8" w:rsidRPr="00F376C1" w:rsidRDefault="00FE0DA8" w:rsidP="00FE0DA8">
      <w:pPr>
        <w:autoSpaceDE w:val="0"/>
        <w:autoSpaceDN w:val="0"/>
        <w:adjustRightInd w:val="0"/>
        <w:ind w:firstLine="709"/>
        <w:jc w:val="both"/>
        <w:rPr>
          <w:sz w:val="28"/>
          <w:szCs w:val="28"/>
        </w:rPr>
      </w:pPr>
      <w:r w:rsidRPr="00F376C1">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E0DA8" w:rsidRPr="00F376C1" w:rsidRDefault="00FE0DA8" w:rsidP="00FE0DA8">
      <w:pPr>
        <w:autoSpaceDE w:val="0"/>
        <w:autoSpaceDN w:val="0"/>
        <w:adjustRightInd w:val="0"/>
        <w:ind w:firstLine="709"/>
        <w:jc w:val="both"/>
        <w:rPr>
          <w:sz w:val="28"/>
          <w:szCs w:val="28"/>
        </w:rPr>
      </w:pPr>
      <w:r w:rsidRPr="00F376C1">
        <w:rPr>
          <w:sz w:val="28"/>
          <w:szCs w:val="28"/>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0DA8" w:rsidRPr="00F376C1" w:rsidRDefault="00FE0DA8" w:rsidP="00FE0DA8">
      <w:pPr>
        <w:autoSpaceDE w:val="0"/>
        <w:autoSpaceDN w:val="0"/>
        <w:adjustRightInd w:val="0"/>
        <w:ind w:firstLine="709"/>
        <w:jc w:val="both"/>
        <w:rPr>
          <w:sz w:val="28"/>
          <w:szCs w:val="28"/>
        </w:rPr>
      </w:pPr>
      <w:r w:rsidRPr="00F376C1">
        <w:rPr>
          <w:sz w:val="28"/>
          <w:szCs w:val="28"/>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376C1">
        <w:rPr>
          <w:sz w:val="28"/>
          <w:szCs w:val="28"/>
        </w:rPr>
        <w:t>,</w:t>
      </w:r>
      <w:proofErr w:type="gramEnd"/>
      <w:r w:rsidRPr="00F376C1">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E0DA8" w:rsidRPr="00F376C1" w:rsidRDefault="00FE0DA8" w:rsidP="00FE0DA8">
      <w:pPr>
        <w:ind w:firstLine="709"/>
        <w:jc w:val="both"/>
        <w:rPr>
          <w:sz w:val="28"/>
          <w:szCs w:val="28"/>
        </w:rPr>
      </w:pPr>
      <w:r w:rsidRPr="00F376C1">
        <w:rPr>
          <w:sz w:val="28"/>
          <w:szCs w:val="28"/>
        </w:rPr>
        <w:t xml:space="preserve">Подача заявки осуществляется только посредством интерфейса электронной площадки: </w:t>
      </w:r>
      <w:hyperlink r:id="rId11" w:history="1">
        <w:r w:rsidRPr="00F376C1">
          <w:rPr>
            <w:rStyle w:val="a9"/>
            <w:sz w:val="28"/>
            <w:szCs w:val="28"/>
            <w:u w:val="none"/>
            <w:lang w:val="en-US"/>
          </w:rPr>
          <w:t>http</w:t>
        </w:r>
        <w:r w:rsidRPr="00F376C1">
          <w:rPr>
            <w:rStyle w:val="a9"/>
            <w:sz w:val="28"/>
            <w:szCs w:val="28"/>
            <w:u w:val="none"/>
          </w:rPr>
          <w:t>:/</w:t>
        </w:r>
        <w:r w:rsidRPr="00F376C1">
          <w:rPr>
            <w:rStyle w:val="a9"/>
            <w:sz w:val="28"/>
            <w:szCs w:val="28"/>
            <w:u w:val="none"/>
            <w:lang w:val="en-US"/>
          </w:rPr>
          <w:t>www</w:t>
        </w:r>
        <w:r w:rsidRPr="00F376C1">
          <w:rPr>
            <w:rStyle w:val="a9"/>
            <w:sz w:val="28"/>
            <w:szCs w:val="28"/>
            <w:u w:val="none"/>
          </w:rPr>
          <w:t>.</w:t>
        </w:r>
        <w:proofErr w:type="spellStart"/>
        <w:r w:rsidRPr="00F376C1">
          <w:rPr>
            <w:rStyle w:val="a9"/>
            <w:sz w:val="28"/>
            <w:szCs w:val="28"/>
            <w:u w:val="none"/>
            <w:lang w:val="en-US"/>
          </w:rPr>
          <w:t>sberbank</w:t>
        </w:r>
        <w:proofErr w:type="spellEnd"/>
        <w:r w:rsidRPr="00F376C1">
          <w:rPr>
            <w:rStyle w:val="a9"/>
            <w:sz w:val="28"/>
            <w:szCs w:val="28"/>
            <w:u w:val="none"/>
          </w:rPr>
          <w:t>-</w:t>
        </w:r>
        <w:proofErr w:type="spellStart"/>
        <w:r w:rsidRPr="00F376C1">
          <w:rPr>
            <w:rStyle w:val="a9"/>
            <w:sz w:val="28"/>
            <w:szCs w:val="28"/>
            <w:u w:val="none"/>
            <w:lang w:val="en-US"/>
          </w:rPr>
          <w:t>ast</w:t>
        </w:r>
        <w:proofErr w:type="spellEnd"/>
        <w:r w:rsidRPr="00F376C1">
          <w:rPr>
            <w:rStyle w:val="a9"/>
            <w:sz w:val="28"/>
            <w:szCs w:val="28"/>
            <w:u w:val="none"/>
          </w:rPr>
          <w:t>.</w:t>
        </w:r>
        <w:proofErr w:type="spellStart"/>
        <w:r w:rsidRPr="00F376C1">
          <w:rPr>
            <w:rStyle w:val="a9"/>
            <w:sz w:val="28"/>
            <w:szCs w:val="28"/>
            <w:u w:val="none"/>
            <w:lang w:val="en-US"/>
          </w:rPr>
          <w:t>ru</w:t>
        </w:r>
        <w:proofErr w:type="spellEnd"/>
      </w:hyperlink>
      <w:r w:rsidRPr="00F376C1">
        <w:rPr>
          <w:sz w:val="28"/>
          <w:szCs w:val="28"/>
        </w:rPr>
        <w:t xml:space="preserve"> (торговая секция «Приватизация, аренда и продажа прав») из личного кабинета Претендента.</w:t>
      </w:r>
    </w:p>
    <w:p w:rsidR="00FE0DA8" w:rsidRPr="00F376C1" w:rsidRDefault="00FE0DA8" w:rsidP="00FE0DA8">
      <w:pPr>
        <w:ind w:firstLine="709"/>
        <w:jc w:val="both"/>
        <w:rPr>
          <w:sz w:val="28"/>
          <w:szCs w:val="28"/>
        </w:rPr>
      </w:pPr>
      <w:proofErr w:type="gramStart"/>
      <w:r w:rsidRPr="00F376C1">
        <w:rPr>
          <w:sz w:val="28"/>
          <w:szCs w:val="28"/>
        </w:rPr>
        <w:t xml:space="preserve">Типовая форма заявки на участие в электронном аукционе размещена на  официальном сайте Российской Федерации для размещения информации о  проведении торгов: </w:t>
      </w:r>
      <w:hyperlink r:id="rId12" w:history="1">
        <w:r w:rsidRPr="00F376C1">
          <w:rPr>
            <w:rStyle w:val="a9"/>
            <w:sz w:val="28"/>
            <w:szCs w:val="28"/>
          </w:rPr>
          <w:t>http://torgi.gov.ru/new</w:t>
        </w:r>
      </w:hyperlink>
      <w:r w:rsidRPr="00F376C1">
        <w:rPr>
          <w:sz w:val="28"/>
          <w:szCs w:val="28"/>
        </w:rPr>
        <w:t xml:space="preserve">, официальном сайте муниципального образования </w:t>
      </w:r>
      <w:proofErr w:type="spellStart"/>
      <w:r w:rsidRPr="00F376C1">
        <w:rPr>
          <w:sz w:val="28"/>
          <w:szCs w:val="28"/>
        </w:rPr>
        <w:t>Опочецкий</w:t>
      </w:r>
      <w:proofErr w:type="spellEnd"/>
      <w:r w:rsidRPr="00F376C1">
        <w:rPr>
          <w:sz w:val="28"/>
          <w:szCs w:val="28"/>
        </w:rPr>
        <w:t xml:space="preserve"> муниципальный округ Псковской области: https:// </w:t>
      </w:r>
      <w:proofErr w:type="spellStart"/>
      <w:r w:rsidRPr="00F376C1">
        <w:rPr>
          <w:sz w:val="28"/>
          <w:szCs w:val="28"/>
        </w:rPr>
        <w:t>opochka.gosuslugi.ru</w:t>
      </w:r>
      <w:proofErr w:type="spellEnd"/>
      <w:r w:rsidRPr="00F376C1">
        <w:rPr>
          <w:sz w:val="28"/>
          <w:szCs w:val="28"/>
        </w:rPr>
        <w:t xml:space="preserve">  и на электронной площадке </w:t>
      </w:r>
      <w:hyperlink r:id="rId13" w:history="1">
        <w:r w:rsidRPr="00F376C1">
          <w:rPr>
            <w:rStyle w:val="a9"/>
            <w:sz w:val="28"/>
            <w:szCs w:val="28"/>
            <w:u w:val="none"/>
            <w:lang w:val="en-US"/>
          </w:rPr>
          <w:t>http</w:t>
        </w:r>
        <w:r w:rsidRPr="00F376C1">
          <w:rPr>
            <w:rStyle w:val="a9"/>
            <w:sz w:val="28"/>
            <w:szCs w:val="28"/>
            <w:u w:val="none"/>
          </w:rPr>
          <w:t>:/</w:t>
        </w:r>
        <w:r w:rsidRPr="00F376C1">
          <w:rPr>
            <w:rStyle w:val="a9"/>
            <w:sz w:val="28"/>
            <w:szCs w:val="28"/>
            <w:u w:val="none"/>
            <w:lang w:val="en-US"/>
          </w:rPr>
          <w:t>www</w:t>
        </w:r>
        <w:r w:rsidRPr="00F376C1">
          <w:rPr>
            <w:rStyle w:val="a9"/>
            <w:sz w:val="28"/>
            <w:szCs w:val="28"/>
            <w:u w:val="none"/>
          </w:rPr>
          <w:t>.</w:t>
        </w:r>
        <w:proofErr w:type="spellStart"/>
        <w:r w:rsidRPr="00F376C1">
          <w:rPr>
            <w:rStyle w:val="a9"/>
            <w:sz w:val="28"/>
            <w:szCs w:val="28"/>
            <w:u w:val="none"/>
            <w:lang w:val="en-US"/>
          </w:rPr>
          <w:t>sberbank</w:t>
        </w:r>
        <w:proofErr w:type="spellEnd"/>
        <w:r w:rsidRPr="00F376C1">
          <w:rPr>
            <w:rStyle w:val="a9"/>
            <w:sz w:val="28"/>
            <w:szCs w:val="28"/>
            <w:u w:val="none"/>
          </w:rPr>
          <w:t>-</w:t>
        </w:r>
        <w:proofErr w:type="spellStart"/>
        <w:r w:rsidRPr="00F376C1">
          <w:rPr>
            <w:rStyle w:val="a9"/>
            <w:sz w:val="28"/>
            <w:szCs w:val="28"/>
            <w:u w:val="none"/>
            <w:lang w:val="en-US"/>
          </w:rPr>
          <w:t>ast</w:t>
        </w:r>
        <w:proofErr w:type="spellEnd"/>
        <w:r w:rsidRPr="00F376C1">
          <w:rPr>
            <w:rStyle w:val="a9"/>
            <w:sz w:val="28"/>
            <w:szCs w:val="28"/>
            <w:u w:val="none"/>
          </w:rPr>
          <w:t>.</w:t>
        </w:r>
        <w:proofErr w:type="spellStart"/>
        <w:r w:rsidRPr="00F376C1">
          <w:rPr>
            <w:rStyle w:val="a9"/>
            <w:sz w:val="28"/>
            <w:szCs w:val="28"/>
            <w:u w:val="none"/>
            <w:lang w:val="en-US"/>
          </w:rPr>
          <w:t>ru</w:t>
        </w:r>
        <w:proofErr w:type="spellEnd"/>
      </w:hyperlink>
      <w:r w:rsidRPr="00F376C1">
        <w:rPr>
          <w:sz w:val="28"/>
          <w:szCs w:val="28"/>
        </w:rPr>
        <w:t xml:space="preserve"> в торговой секции «Приватизация, аренда и продажа прав».</w:t>
      </w:r>
      <w:proofErr w:type="gramEnd"/>
    </w:p>
    <w:p w:rsidR="00FE0DA8" w:rsidRPr="00F376C1" w:rsidRDefault="00FE0DA8" w:rsidP="00FE0DA8">
      <w:pPr>
        <w:ind w:firstLine="709"/>
        <w:jc w:val="both"/>
        <w:rPr>
          <w:sz w:val="28"/>
          <w:szCs w:val="28"/>
        </w:rPr>
      </w:pPr>
      <w:r w:rsidRPr="00F376C1">
        <w:rPr>
          <w:sz w:val="28"/>
          <w:szCs w:val="28"/>
        </w:rPr>
        <w:t>Одно лицо имеет право подать только одну заявку на один объект приватизации.</w:t>
      </w:r>
    </w:p>
    <w:p w:rsidR="00FE0DA8" w:rsidRPr="00F376C1" w:rsidRDefault="00FE0DA8" w:rsidP="00FE0DA8">
      <w:pPr>
        <w:ind w:firstLine="709"/>
        <w:jc w:val="both"/>
        <w:rPr>
          <w:sz w:val="28"/>
          <w:szCs w:val="28"/>
        </w:rPr>
      </w:pPr>
      <w:r w:rsidRPr="00F376C1">
        <w:rPr>
          <w:sz w:val="28"/>
          <w:szCs w:val="28"/>
        </w:rPr>
        <w:lastRenderedPageBreak/>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rsidR="00FE0DA8" w:rsidRPr="00F376C1" w:rsidRDefault="00FE0DA8" w:rsidP="00FE0DA8">
      <w:pPr>
        <w:ind w:firstLine="709"/>
        <w:jc w:val="both"/>
        <w:rPr>
          <w:sz w:val="28"/>
          <w:szCs w:val="28"/>
        </w:rPr>
      </w:pPr>
      <w:r w:rsidRPr="00F376C1">
        <w:rPr>
          <w:sz w:val="28"/>
          <w:szCs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E0DA8" w:rsidRPr="00F376C1" w:rsidRDefault="00FE0DA8" w:rsidP="00FE0DA8">
      <w:pPr>
        <w:ind w:firstLine="709"/>
        <w:jc w:val="both"/>
        <w:rPr>
          <w:sz w:val="28"/>
          <w:szCs w:val="28"/>
        </w:rPr>
      </w:pPr>
      <w:proofErr w:type="gramStart"/>
      <w:r w:rsidRPr="00F376C1">
        <w:rPr>
          <w:sz w:val="28"/>
          <w:szCs w:val="28"/>
        </w:rPr>
        <w:t>При приеме заявок от Претендентов Оператор обеспечивает конфиденциальность данных о Претендентах, за исключением случая направления электронных документов Продавцу;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w:t>
      </w:r>
      <w:proofErr w:type="gramEnd"/>
    </w:p>
    <w:p w:rsidR="00FE0DA8" w:rsidRPr="00F376C1" w:rsidRDefault="00FE0DA8" w:rsidP="00FE0DA8">
      <w:pPr>
        <w:ind w:firstLine="709"/>
        <w:jc w:val="both"/>
        <w:rPr>
          <w:sz w:val="28"/>
          <w:szCs w:val="28"/>
        </w:rPr>
      </w:pPr>
      <w:r w:rsidRPr="00F376C1">
        <w:rPr>
          <w:sz w:val="28"/>
          <w:szCs w:val="28"/>
        </w:rPr>
        <w:t xml:space="preserve">В течение одного часа со времени поступления заявки Оператор сообщает Претенденту о ее поступлении путем направления </w:t>
      </w:r>
      <w:proofErr w:type="gramStart"/>
      <w:r w:rsidRPr="00F376C1">
        <w:rPr>
          <w:sz w:val="28"/>
          <w:szCs w:val="28"/>
        </w:rPr>
        <w:t>уведомления</w:t>
      </w:r>
      <w:proofErr w:type="gramEnd"/>
      <w:r w:rsidRPr="00F376C1">
        <w:rPr>
          <w:sz w:val="28"/>
          <w:szCs w:val="28"/>
        </w:rPr>
        <w:t xml:space="preserve"> с приложением электронных копий зарегистрированной заявки и прилагаемых к ней документов.</w:t>
      </w:r>
    </w:p>
    <w:p w:rsidR="00FE0DA8" w:rsidRPr="00F376C1" w:rsidRDefault="00FE0DA8" w:rsidP="00FE0DA8">
      <w:pPr>
        <w:ind w:firstLine="709"/>
        <w:jc w:val="both"/>
        <w:rPr>
          <w:sz w:val="28"/>
          <w:szCs w:val="28"/>
        </w:rPr>
      </w:pPr>
      <w:r w:rsidRPr="00F376C1">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DA8" w:rsidRPr="00F376C1" w:rsidRDefault="00FE0DA8" w:rsidP="00FE0DA8">
      <w:pPr>
        <w:ind w:firstLine="709"/>
        <w:jc w:val="both"/>
        <w:rPr>
          <w:sz w:val="28"/>
          <w:szCs w:val="28"/>
        </w:rPr>
      </w:pPr>
      <w:r w:rsidRPr="00F376C1">
        <w:rPr>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DA8" w:rsidRPr="00F376C1" w:rsidRDefault="00FE0DA8" w:rsidP="00E37044">
      <w:pPr>
        <w:autoSpaceDE w:val="0"/>
        <w:autoSpaceDN w:val="0"/>
        <w:adjustRightInd w:val="0"/>
        <w:ind w:firstLine="708"/>
        <w:jc w:val="both"/>
        <w:rPr>
          <w:sz w:val="28"/>
          <w:szCs w:val="28"/>
        </w:rPr>
      </w:pPr>
      <w:r w:rsidRPr="00F376C1">
        <w:rPr>
          <w:sz w:val="28"/>
          <w:szCs w:val="28"/>
        </w:rPr>
        <w:t xml:space="preserve">8) Договор купли-продажи муниципального имущества (Приложение № 3 к настоящему информационному сообщению) заключается между Продавцом и Победителем </w:t>
      </w:r>
      <w:r w:rsidR="002841AA">
        <w:rPr>
          <w:sz w:val="28"/>
          <w:szCs w:val="28"/>
        </w:rPr>
        <w:t>продажи имущества посредством публичного предложения</w:t>
      </w:r>
      <w:r w:rsidRPr="00F376C1">
        <w:rPr>
          <w:sz w:val="28"/>
          <w:szCs w:val="28"/>
        </w:rPr>
        <w:t xml:space="preserve">, в течение пяти рабочих дней </w:t>
      </w:r>
      <w:proofErr w:type="gramStart"/>
      <w:r w:rsidRPr="00F376C1">
        <w:rPr>
          <w:sz w:val="28"/>
          <w:szCs w:val="28"/>
        </w:rPr>
        <w:t xml:space="preserve">с даты </w:t>
      </w:r>
      <w:r w:rsidR="002841AA">
        <w:rPr>
          <w:sz w:val="28"/>
          <w:szCs w:val="28"/>
        </w:rPr>
        <w:t>проведения</w:t>
      </w:r>
      <w:proofErr w:type="gramEnd"/>
      <w:r w:rsidRPr="00F376C1">
        <w:rPr>
          <w:sz w:val="28"/>
          <w:szCs w:val="28"/>
        </w:rPr>
        <w:t xml:space="preserve"> </w:t>
      </w:r>
      <w:r w:rsidR="002841AA">
        <w:rPr>
          <w:sz w:val="28"/>
          <w:szCs w:val="28"/>
        </w:rPr>
        <w:t>продажи</w:t>
      </w:r>
      <w:r w:rsidRPr="00F376C1">
        <w:rPr>
          <w:sz w:val="28"/>
          <w:szCs w:val="28"/>
        </w:rPr>
        <w:t>.</w:t>
      </w:r>
    </w:p>
    <w:p w:rsidR="00402183" w:rsidRPr="00402183" w:rsidRDefault="00402183" w:rsidP="00402183">
      <w:pPr>
        <w:ind w:firstLine="567"/>
        <w:jc w:val="both"/>
        <w:rPr>
          <w:sz w:val="28"/>
          <w:szCs w:val="28"/>
        </w:rPr>
      </w:pPr>
      <w:r w:rsidRPr="00402183">
        <w:rPr>
          <w:sz w:val="28"/>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0DA8" w:rsidRPr="00F376C1" w:rsidRDefault="00FE0DA8" w:rsidP="00FE0DA8">
      <w:pPr>
        <w:ind w:firstLine="709"/>
        <w:jc w:val="both"/>
        <w:rPr>
          <w:sz w:val="28"/>
          <w:szCs w:val="28"/>
        </w:rPr>
      </w:pPr>
      <w:r w:rsidRPr="00F376C1">
        <w:rPr>
          <w:sz w:val="28"/>
          <w:szCs w:val="28"/>
        </w:rPr>
        <w:t>Договор купли-продажи муниципального имущества заключается в форме электронного документа.</w:t>
      </w:r>
    </w:p>
    <w:p w:rsidR="00FE0DA8" w:rsidRPr="00F376C1" w:rsidRDefault="00FE0DA8" w:rsidP="00E37044">
      <w:pPr>
        <w:autoSpaceDE w:val="0"/>
        <w:autoSpaceDN w:val="0"/>
        <w:adjustRightInd w:val="0"/>
        <w:ind w:firstLine="708"/>
        <w:jc w:val="both"/>
        <w:rPr>
          <w:sz w:val="28"/>
          <w:szCs w:val="28"/>
        </w:rPr>
      </w:pPr>
      <w:r w:rsidRPr="00F376C1">
        <w:rPr>
          <w:sz w:val="28"/>
          <w:szCs w:val="28"/>
        </w:rPr>
        <w:t xml:space="preserve">При уклонении или отказе Победителя от заключения в установленный срок договора купли-продажи муниципального имущества результаты </w:t>
      </w:r>
      <w:r w:rsidR="00402183">
        <w:rPr>
          <w:sz w:val="28"/>
          <w:szCs w:val="28"/>
        </w:rPr>
        <w:t>продажи имущества</w:t>
      </w:r>
      <w:r w:rsidRPr="00F376C1">
        <w:rPr>
          <w:sz w:val="28"/>
          <w:szCs w:val="28"/>
        </w:rPr>
        <w:t xml:space="preserve"> аннулируются Продавцом, Победитель утрачивает право на заключение указанного договора  купли-продажи, задаток ему не возвращается.</w:t>
      </w:r>
    </w:p>
    <w:p w:rsidR="00FE0DA8" w:rsidRPr="00F376C1" w:rsidRDefault="00FE0DA8" w:rsidP="00FE0DA8">
      <w:pPr>
        <w:pStyle w:val="aa"/>
        <w:tabs>
          <w:tab w:val="left" w:pos="993"/>
        </w:tabs>
        <w:spacing w:after="0"/>
        <w:ind w:firstLine="709"/>
        <w:jc w:val="both"/>
        <w:rPr>
          <w:bCs/>
          <w:sz w:val="28"/>
          <w:szCs w:val="28"/>
        </w:rPr>
      </w:pPr>
      <w:r w:rsidRPr="00F376C1">
        <w:rPr>
          <w:bCs/>
          <w:sz w:val="28"/>
          <w:szCs w:val="28"/>
        </w:rPr>
        <w:t xml:space="preserve">Передача муниципального имущества Победителю </w:t>
      </w:r>
      <w:r w:rsidR="00720DDF">
        <w:rPr>
          <w:bCs/>
          <w:sz w:val="28"/>
          <w:szCs w:val="28"/>
        </w:rPr>
        <w:t>и</w:t>
      </w:r>
      <w:r w:rsidRPr="00F376C1">
        <w:rPr>
          <w:bCs/>
          <w:sz w:val="28"/>
          <w:szCs w:val="28"/>
        </w:rPr>
        <w:t xml:space="preserve">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но не позднее чем через тридцать календарных дней после дня полной оплаты имущества.</w:t>
      </w:r>
    </w:p>
    <w:p w:rsidR="00FE0DA8" w:rsidRPr="00F376C1" w:rsidRDefault="00FE0DA8" w:rsidP="00FE0DA8">
      <w:pPr>
        <w:pStyle w:val="aa"/>
        <w:tabs>
          <w:tab w:val="left" w:pos="993"/>
        </w:tabs>
        <w:spacing w:after="0"/>
        <w:ind w:firstLine="709"/>
        <w:jc w:val="both"/>
        <w:rPr>
          <w:bCs/>
          <w:sz w:val="28"/>
          <w:szCs w:val="28"/>
        </w:rPr>
      </w:pPr>
      <w:r w:rsidRPr="00F376C1">
        <w:rPr>
          <w:sz w:val="28"/>
          <w:szCs w:val="28"/>
        </w:rPr>
        <w:t>9) Порядок ознакомления с документацией и информацией об имуществе, условиями договора купли-продажи.</w:t>
      </w:r>
    </w:p>
    <w:p w:rsidR="00FE0DA8" w:rsidRPr="00F376C1" w:rsidRDefault="00FE0DA8" w:rsidP="00FE0DA8">
      <w:pPr>
        <w:ind w:firstLine="709"/>
        <w:jc w:val="both"/>
        <w:rPr>
          <w:sz w:val="28"/>
          <w:szCs w:val="28"/>
        </w:rPr>
      </w:pPr>
      <w:r w:rsidRPr="00F376C1">
        <w:rPr>
          <w:sz w:val="28"/>
          <w:szCs w:val="28"/>
        </w:rPr>
        <w:t xml:space="preserve">Информационное сообщение о проведении </w:t>
      </w:r>
      <w:r w:rsidR="00175D17">
        <w:rPr>
          <w:sz w:val="28"/>
          <w:szCs w:val="28"/>
        </w:rPr>
        <w:t>продажи имущества посредством публичного предложения</w:t>
      </w:r>
      <w:r w:rsidRPr="00F376C1">
        <w:rPr>
          <w:sz w:val="28"/>
          <w:szCs w:val="28"/>
        </w:rPr>
        <w:t xml:space="preserve"> размещается на официальном сайте Российской </w:t>
      </w:r>
      <w:r w:rsidRPr="00F376C1">
        <w:rPr>
          <w:sz w:val="28"/>
          <w:szCs w:val="28"/>
        </w:rPr>
        <w:lastRenderedPageBreak/>
        <w:t xml:space="preserve">Федерации для размещения информации о проведении торгов </w:t>
      </w:r>
      <w:hyperlink r:id="rId14" w:history="1">
        <w:r w:rsidRPr="00F376C1">
          <w:rPr>
            <w:rStyle w:val="a9"/>
            <w:color w:val="auto"/>
            <w:sz w:val="28"/>
            <w:szCs w:val="28"/>
            <w:u w:val="none"/>
          </w:rPr>
          <w:t>https://torgi.gov.ru</w:t>
        </w:r>
      </w:hyperlink>
      <w:r w:rsidRPr="00F376C1">
        <w:rPr>
          <w:sz w:val="28"/>
          <w:szCs w:val="28"/>
        </w:rPr>
        <w:t xml:space="preserve">, официальном сайте муниципального образования  </w:t>
      </w:r>
      <w:proofErr w:type="spellStart"/>
      <w:r w:rsidRPr="00F376C1">
        <w:rPr>
          <w:sz w:val="28"/>
          <w:szCs w:val="28"/>
        </w:rPr>
        <w:t>Опочецкий</w:t>
      </w:r>
      <w:proofErr w:type="spellEnd"/>
      <w:r w:rsidRPr="00F376C1">
        <w:rPr>
          <w:sz w:val="28"/>
          <w:szCs w:val="28"/>
        </w:rPr>
        <w:t xml:space="preserve">  муниципальный округ Псковской области: https://opochka.gosuslugi.ru  и на электронной площадке </w:t>
      </w:r>
      <w:hyperlink r:id="rId15" w:history="1">
        <w:r w:rsidRPr="00F376C1">
          <w:rPr>
            <w:rStyle w:val="a9"/>
            <w:color w:val="auto"/>
            <w:sz w:val="28"/>
            <w:szCs w:val="28"/>
            <w:u w:val="none"/>
            <w:lang w:val="en-US"/>
          </w:rPr>
          <w:t>http</w:t>
        </w:r>
        <w:r w:rsidRPr="00F376C1">
          <w:rPr>
            <w:rStyle w:val="a9"/>
            <w:color w:val="auto"/>
            <w:sz w:val="28"/>
            <w:szCs w:val="28"/>
            <w:u w:val="none"/>
          </w:rPr>
          <w:t>://</w:t>
        </w:r>
        <w:proofErr w:type="spellStart"/>
        <w:r w:rsidRPr="00F376C1">
          <w:rPr>
            <w:rStyle w:val="a9"/>
            <w:color w:val="auto"/>
            <w:sz w:val="28"/>
            <w:szCs w:val="28"/>
            <w:u w:val="none"/>
            <w:lang w:val="en-US"/>
          </w:rPr>
          <w:t>utp</w:t>
        </w:r>
        <w:proofErr w:type="spellEnd"/>
        <w:r w:rsidRPr="00F376C1">
          <w:rPr>
            <w:rStyle w:val="a9"/>
            <w:color w:val="auto"/>
            <w:sz w:val="28"/>
            <w:szCs w:val="28"/>
            <w:u w:val="none"/>
          </w:rPr>
          <w:t>.</w:t>
        </w:r>
        <w:proofErr w:type="spellStart"/>
        <w:r w:rsidRPr="00F376C1">
          <w:rPr>
            <w:rStyle w:val="a9"/>
            <w:color w:val="auto"/>
            <w:sz w:val="28"/>
            <w:szCs w:val="28"/>
            <w:u w:val="none"/>
            <w:lang w:val="en-US"/>
          </w:rPr>
          <w:t>sberbank</w:t>
        </w:r>
        <w:proofErr w:type="spellEnd"/>
        <w:r w:rsidRPr="00F376C1">
          <w:rPr>
            <w:rStyle w:val="a9"/>
            <w:color w:val="auto"/>
            <w:sz w:val="28"/>
            <w:szCs w:val="28"/>
            <w:u w:val="none"/>
          </w:rPr>
          <w:t>-</w:t>
        </w:r>
        <w:proofErr w:type="spellStart"/>
        <w:r w:rsidRPr="00F376C1">
          <w:rPr>
            <w:rStyle w:val="a9"/>
            <w:color w:val="auto"/>
            <w:sz w:val="28"/>
            <w:szCs w:val="28"/>
            <w:u w:val="none"/>
            <w:lang w:val="en-US"/>
          </w:rPr>
          <w:t>ast</w:t>
        </w:r>
        <w:proofErr w:type="spellEnd"/>
        <w:r w:rsidRPr="00F376C1">
          <w:rPr>
            <w:rStyle w:val="a9"/>
            <w:color w:val="auto"/>
            <w:sz w:val="28"/>
            <w:szCs w:val="28"/>
            <w:u w:val="none"/>
          </w:rPr>
          <w:t>.</w:t>
        </w:r>
        <w:proofErr w:type="spellStart"/>
        <w:r w:rsidRPr="00F376C1">
          <w:rPr>
            <w:rStyle w:val="a9"/>
            <w:color w:val="auto"/>
            <w:sz w:val="28"/>
            <w:szCs w:val="28"/>
            <w:u w:val="none"/>
            <w:lang w:val="en-US"/>
          </w:rPr>
          <w:t>ru</w:t>
        </w:r>
        <w:proofErr w:type="spellEnd"/>
      </w:hyperlink>
      <w:r w:rsidRPr="00F376C1">
        <w:rPr>
          <w:sz w:val="28"/>
          <w:szCs w:val="28"/>
        </w:rPr>
        <w:t>.</w:t>
      </w:r>
    </w:p>
    <w:p w:rsidR="00FE0DA8" w:rsidRPr="00F376C1" w:rsidRDefault="00FE0DA8" w:rsidP="00FE0DA8">
      <w:pPr>
        <w:ind w:firstLine="709"/>
        <w:jc w:val="both"/>
        <w:rPr>
          <w:sz w:val="28"/>
          <w:szCs w:val="28"/>
        </w:rPr>
      </w:pPr>
      <w:r w:rsidRPr="00F376C1">
        <w:rPr>
          <w:sz w:val="28"/>
          <w:szCs w:val="28"/>
        </w:rPr>
        <w:t>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FE0DA8" w:rsidRPr="00F376C1" w:rsidRDefault="00FE0DA8" w:rsidP="00FE0DA8">
      <w:pPr>
        <w:ind w:firstLine="709"/>
        <w:jc w:val="both"/>
        <w:rPr>
          <w:sz w:val="28"/>
          <w:szCs w:val="28"/>
        </w:rPr>
      </w:pPr>
      <w:r w:rsidRPr="00F376C1">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срока подачи заявок.</w:t>
      </w:r>
    </w:p>
    <w:p w:rsidR="00FE0DA8" w:rsidRPr="00F376C1" w:rsidRDefault="00FE0DA8" w:rsidP="00FE0DA8">
      <w:pPr>
        <w:ind w:firstLine="426"/>
        <w:jc w:val="both"/>
        <w:rPr>
          <w:sz w:val="28"/>
          <w:szCs w:val="28"/>
        </w:rPr>
      </w:pPr>
      <w:r w:rsidRPr="00F376C1">
        <w:rPr>
          <w:sz w:val="28"/>
          <w:szCs w:val="28"/>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FE0DA8" w:rsidRPr="00F376C1" w:rsidRDefault="00FE0DA8" w:rsidP="00FE0DA8">
      <w:pPr>
        <w:ind w:firstLine="709"/>
        <w:jc w:val="both"/>
        <w:rPr>
          <w:sz w:val="28"/>
          <w:szCs w:val="28"/>
        </w:rPr>
      </w:pPr>
      <w:r w:rsidRPr="00F376C1">
        <w:rPr>
          <w:sz w:val="28"/>
          <w:szCs w:val="28"/>
        </w:rPr>
        <w:t xml:space="preserve">Любое лицо, независимо от регистрации на электронной площадке, со дня начала  приема заявок вправе осмотреть выставленные на продажу объекты. </w:t>
      </w:r>
    </w:p>
    <w:p w:rsidR="00FE0DA8" w:rsidRPr="00F376C1" w:rsidRDefault="00FE0DA8" w:rsidP="00FE0DA8">
      <w:pPr>
        <w:ind w:firstLine="709"/>
        <w:jc w:val="both"/>
        <w:rPr>
          <w:sz w:val="28"/>
          <w:szCs w:val="28"/>
        </w:rPr>
      </w:pPr>
      <w:r w:rsidRPr="00F376C1">
        <w:rPr>
          <w:sz w:val="28"/>
          <w:szCs w:val="28"/>
        </w:rPr>
        <w:t>Для осмотра имущества необходимо предварительно позвонить по телефону: 8 (81138) 2-</w:t>
      </w:r>
      <w:r w:rsidR="00F52896">
        <w:rPr>
          <w:sz w:val="28"/>
          <w:szCs w:val="28"/>
        </w:rPr>
        <w:t>25</w:t>
      </w:r>
      <w:r w:rsidRPr="00F376C1">
        <w:rPr>
          <w:sz w:val="28"/>
          <w:szCs w:val="28"/>
        </w:rPr>
        <w:t>-</w:t>
      </w:r>
      <w:r w:rsidR="00F52896">
        <w:rPr>
          <w:sz w:val="28"/>
          <w:szCs w:val="28"/>
        </w:rPr>
        <w:t xml:space="preserve">01, </w:t>
      </w:r>
      <w:r w:rsidR="00F52896" w:rsidRPr="00F376C1">
        <w:rPr>
          <w:sz w:val="28"/>
          <w:szCs w:val="28"/>
        </w:rPr>
        <w:t>8 (81138) 2-</w:t>
      </w:r>
      <w:r w:rsidR="00F52896">
        <w:rPr>
          <w:sz w:val="28"/>
          <w:szCs w:val="28"/>
        </w:rPr>
        <w:t>15</w:t>
      </w:r>
      <w:r w:rsidR="00F52896" w:rsidRPr="00F376C1">
        <w:rPr>
          <w:sz w:val="28"/>
          <w:szCs w:val="28"/>
        </w:rPr>
        <w:t>-</w:t>
      </w:r>
      <w:r w:rsidR="00F52896">
        <w:rPr>
          <w:sz w:val="28"/>
          <w:szCs w:val="28"/>
        </w:rPr>
        <w:t>70</w:t>
      </w:r>
      <w:r w:rsidRPr="00F376C1">
        <w:rPr>
          <w:sz w:val="28"/>
          <w:szCs w:val="28"/>
        </w:rPr>
        <w:t>.</w:t>
      </w:r>
    </w:p>
    <w:p w:rsidR="00FE0DA8" w:rsidRPr="00F376C1" w:rsidRDefault="00FE0DA8" w:rsidP="00FE0DA8">
      <w:pPr>
        <w:ind w:firstLine="709"/>
        <w:jc w:val="both"/>
        <w:rPr>
          <w:sz w:val="28"/>
          <w:szCs w:val="28"/>
        </w:rPr>
      </w:pPr>
      <w:r w:rsidRPr="00F376C1">
        <w:rPr>
          <w:sz w:val="28"/>
          <w:szCs w:val="28"/>
        </w:rPr>
        <w:t xml:space="preserve">Ознакомиться с условиями продажи, наличием обременений, технической документацией (при наличии </w:t>
      </w:r>
      <w:proofErr w:type="spellStart"/>
      <w:r w:rsidRPr="00F376C1">
        <w:rPr>
          <w:sz w:val="28"/>
          <w:szCs w:val="28"/>
        </w:rPr>
        <w:t>флэш-карты</w:t>
      </w:r>
      <w:proofErr w:type="spellEnd"/>
      <w:r w:rsidRPr="00F376C1">
        <w:rPr>
          <w:sz w:val="28"/>
          <w:szCs w:val="28"/>
        </w:rPr>
        <w:t xml:space="preserve">, выдается в электронном виде), порядком проведения </w:t>
      </w:r>
      <w:r w:rsidR="004D38BB">
        <w:rPr>
          <w:sz w:val="28"/>
          <w:szCs w:val="28"/>
        </w:rPr>
        <w:t>продажи имущества посредством публичного предложения</w:t>
      </w:r>
      <w:r w:rsidRPr="00F376C1">
        <w:rPr>
          <w:sz w:val="28"/>
          <w:szCs w:val="28"/>
        </w:rPr>
        <w:t>, с условиями типового договора купли-продажи можно по адресу: Псковская область, г. Опочка, ул. Коммунальная, д. 8/15, кабинет № 43,  ежедневно в рабочие дни с 08:00 до 17:00 часов (обеденный перерыв с 12:00 до 13:00), тел. 8 (81138) 2-</w:t>
      </w:r>
      <w:r w:rsidR="004D38BB">
        <w:rPr>
          <w:sz w:val="28"/>
          <w:szCs w:val="28"/>
        </w:rPr>
        <w:t>2</w:t>
      </w:r>
      <w:r w:rsidR="00F52896">
        <w:rPr>
          <w:sz w:val="28"/>
          <w:szCs w:val="28"/>
        </w:rPr>
        <w:t>5</w:t>
      </w:r>
      <w:r w:rsidRPr="00F376C1">
        <w:rPr>
          <w:sz w:val="28"/>
          <w:szCs w:val="28"/>
        </w:rPr>
        <w:t>-</w:t>
      </w:r>
      <w:r w:rsidR="004D38BB">
        <w:rPr>
          <w:sz w:val="28"/>
          <w:szCs w:val="28"/>
        </w:rPr>
        <w:t>01</w:t>
      </w:r>
      <w:r w:rsidRPr="00F376C1">
        <w:rPr>
          <w:sz w:val="28"/>
          <w:szCs w:val="28"/>
        </w:rPr>
        <w:t>.</w:t>
      </w:r>
    </w:p>
    <w:p w:rsidR="00FE0DA8" w:rsidRPr="00F376C1" w:rsidRDefault="00FE0DA8" w:rsidP="00FE0DA8">
      <w:pPr>
        <w:ind w:firstLine="709"/>
        <w:jc w:val="both"/>
        <w:rPr>
          <w:sz w:val="28"/>
          <w:szCs w:val="28"/>
        </w:rPr>
      </w:pPr>
      <w:r w:rsidRPr="00F376C1">
        <w:rPr>
          <w:sz w:val="28"/>
          <w:szCs w:val="28"/>
        </w:rPr>
        <w:t xml:space="preserve">10) Принять участие в </w:t>
      </w:r>
      <w:r w:rsidR="00234938">
        <w:rPr>
          <w:sz w:val="28"/>
          <w:szCs w:val="28"/>
        </w:rPr>
        <w:t>продаже имущества посредством публичного предложения</w:t>
      </w:r>
      <w:r w:rsidRPr="00F376C1">
        <w:rPr>
          <w:sz w:val="28"/>
          <w:szCs w:val="28"/>
        </w:rPr>
        <w:t xml:space="preserve"> по продаже муниципального имущества могут  любые физические и юридические лица, за исключением:</w:t>
      </w:r>
    </w:p>
    <w:p w:rsidR="00FE0DA8" w:rsidRPr="00F376C1" w:rsidRDefault="00FE0DA8" w:rsidP="00FE0DA8">
      <w:pPr>
        <w:ind w:firstLine="709"/>
        <w:jc w:val="both"/>
        <w:rPr>
          <w:sz w:val="28"/>
          <w:szCs w:val="28"/>
        </w:rPr>
      </w:pPr>
      <w:r w:rsidRPr="00F376C1">
        <w:rPr>
          <w:sz w:val="28"/>
          <w:szCs w:val="28"/>
        </w:rPr>
        <w:t>- государственных и муниципальных унитарных предприятий, государственных и муниципальных учреждений;</w:t>
      </w:r>
    </w:p>
    <w:p w:rsidR="00FE0DA8" w:rsidRPr="00F376C1" w:rsidRDefault="00FE0DA8" w:rsidP="00FE0DA8">
      <w:pPr>
        <w:ind w:firstLine="709"/>
        <w:jc w:val="both"/>
        <w:rPr>
          <w:sz w:val="28"/>
          <w:szCs w:val="28"/>
        </w:rPr>
      </w:pPr>
      <w:r w:rsidRPr="00F376C1">
        <w:rPr>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960DBE" w:rsidRDefault="00FE0DA8" w:rsidP="00960DBE">
      <w:pPr>
        <w:autoSpaceDE w:val="0"/>
        <w:autoSpaceDN w:val="0"/>
        <w:adjustRightInd w:val="0"/>
        <w:ind w:firstLine="540"/>
        <w:jc w:val="both"/>
        <w:rPr>
          <w:sz w:val="28"/>
          <w:szCs w:val="28"/>
        </w:rPr>
      </w:pPr>
      <w:proofErr w:type="gramStart"/>
      <w:r w:rsidRPr="00F376C1">
        <w:rPr>
          <w:sz w:val="28"/>
          <w:szCs w:val="28"/>
        </w:rPr>
        <w:t xml:space="preserve">- </w:t>
      </w:r>
      <w:r w:rsidR="00960DBE">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00960DBE" w:rsidRPr="00960DBE">
          <w:rPr>
            <w:sz w:val="28"/>
            <w:szCs w:val="28"/>
          </w:rPr>
          <w:t>перечень</w:t>
        </w:r>
      </w:hyperlink>
      <w:r w:rsidR="00960DBE">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960DBE">
        <w:rPr>
          <w:sz w:val="28"/>
          <w:szCs w:val="28"/>
        </w:rPr>
        <w:t>офшорные</w:t>
      </w:r>
      <w:proofErr w:type="spellEnd"/>
      <w:r w:rsidR="00960DBE">
        <w:rPr>
          <w:sz w:val="28"/>
          <w:szCs w:val="28"/>
        </w:rPr>
        <w:t xml:space="preserve"> зоны), и которые не осуществляют раскрытие и предоставление информации о своих </w:t>
      </w:r>
      <w:proofErr w:type="spellStart"/>
      <w:r w:rsidR="00960DBE">
        <w:rPr>
          <w:sz w:val="28"/>
          <w:szCs w:val="28"/>
        </w:rPr>
        <w:t>выгодоприобретателях</w:t>
      </w:r>
      <w:proofErr w:type="spellEnd"/>
      <w:r w:rsidR="00960DBE">
        <w:rPr>
          <w:sz w:val="28"/>
          <w:szCs w:val="28"/>
        </w:rPr>
        <w:t xml:space="preserve">, </w:t>
      </w:r>
      <w:proofErr w:type="spellStart"/>
      <w:r w:rsidR="00960DBE">
        <w:rPr>
          <w:sz w:val="28"/>
          <w:szCs w:val="28"/>
        </w:rPr>
        <w:t>бенефициарных</w:t>
      </w:r>
      <w:proofErr w:type="spellEnd"/>
      <w:r w:rsidR="00960DBE">
        <w:rPr>
          <w:sz w:val="28"/>
          <w:szCs w:val="28"/>
        </w:rPr>
        <w:t xml:space="preserve"> владельцах и контролирующих лицах в порядке, установленном Правительством Российской</w:t>
      </w:r>
      <w:proofErr w:type="gramEnd"/>
      <w:r w:rsidR="00960DBE">
        <w:rPr>
          <w:sz w:val="28"/>
          <w:szCs w:val="28"/>
        </w:rPr>
        <w:t xml:space="preserve"> Федерации.</w:t>
      </w:r>
    </w:p>
    <w:p w:rsidR="00FE0DA8" w:rsidRPr="00F376C1" w:rsidRDefault="00FE0DA8" w:rsidP="00FE0DA8">
      <w:pPr>
        <w:ind w:firstLine="709"/>
        <w:jc w:val="both"/>
        <w:rPr>
          <w:sz w:val="28"/>
          <w:szCs w:val="28"/>
        </w:rPr>
      </w:pPr>
      <w:r w:rsidRPr="00F376C1">
        <w:rPr>
          <w:sz w:val="28"/>
          <w:szCs w:val="28"/>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w:t>
      </w:r>
      <w:r w:rsidRPr="00F376C1">
        <w:rPr>
          <w:sz w:val="28"/>
          <w:szCs w:val="28"/>
        </w:rPr>
        <w:lastRenderedPageBreak/>
        <w:t>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FE0DA8" w:rsidRPr="00F376C1" w:rsidRDefault="00FE0DA8" w:rsidP="00FE0DA8">
      <w:pPr>
        <w:ind w:firstLine="709"/>
        <w:jc w:val="both"/>
        <w:rPr>
          <w:sz w:val="28"/>
          <w:szCs w:val="28"/>
        </w:rPr>
      </w:pPr>
      <w:r w:rsidRPr="00F376C1">
        <w:rPr>
          <w:sz w:val="28"/>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FE0DA8" w:rsidRPr="00F376C1" w:rsidRDefault="00FE0DA8" w:rsidP="00FE0DA8">
      <w:pPr>
        <w:ind w:firstLine="709"/>
        <w:jc w:val="both"/>
        <w:rPr>
          <w:b/>
          <w:sz w:val="28"/>
          <w:szCs w:val="28"/>
        </w:rPr>
      </w:pPr>
      <w:r w:rsidRPr="00F376C1">
        <w:rPr>
          <w:bCs/>
          <w:sz w:val="28"/>
          <w:szCs w:val="28"/>
        </w:rPr>
        <w:t>11</w:t>
      </w:r>
      <w:r w:rsidRPr="00FB435A">
        <w:rPr>
          <w:bCs/>
          <w:sz w:val="28"/>
          <w:szCs w:val="28"/>
        </w:rPr>
        <w:t xml:space="preserve">) </w:t>
      </w:r>
      <w:r w:rsidRPr="00FB435A">
        <w:rPr>
          <w:sz w:val="28"/>
          <w:szCs w:val="28"/>
        </w:rPr>
        <w:t xml:space="preserve">Дата определения участников </w:t>
      </w:r>
      <w:r w:rsidR="006032E4" w:rsidRPr="00FB435A">
        <w:rPr>
          <w:sz w:val="28"/>
          <w:szCs w:val="28"/>
        </w:rPr>
        <w:t>продажи имущества посредством публичного предложения</w:t>
      </w:r>
      <w:r w:rsidRPr="00FB435A">
        <w:rPr>
          <w:sz w:val="28"/>
          <w:szCs w:val="28"/>
        </w:rPr>
        <w:t xml:space="preserve"> – </w:t>
      </w:r>
      <w:r w:rsidR="00FB435A" w:rsidRPr="00FB435A">
        <w:rPr>
          <w:b/>
          <w:sz w:val="28"/>
          <w:szCs w:val="28"/>
        </w:rPr>
        <w:t>1</w:t>
      </w:r>
      <w:r w:rsidR="00466676">
        <w:rPr>
          <w:b/>
          <w:sz w:val="28"/>
          <w:szCs w:val="28"/>
        </w:rPr>
        <w:t>3</w:t>
      </w:r>
      <w:r w:rsidR="00F376C1" w:rsidRPr="00FB435A">
        <w:rPr>
          <w:b/>
          <w:sz w:val="28"/>
          <w:szCs w:val="28"/>
        </w:rPr>
        <w:t>.0</w:t>
      </w:r>
      <w:r w:rsidR="00FB435A" w:rsidRPr="00FB435A">
        <w:rPr>
          <w:b/>
          <w:sz w:val="28"/>
          <w:szCs w:val="28"/>
        </w:rPr>
        <w:t>1</w:t>
      </w:r>
      <w:r w:rsidRPr="00FB435A">
        <w:rPr>
          <w:b/>
          <w:sz w:val="28"/>
          <w:szCs w:val="28"/>
        </w:rPr>
        <w:t>.202</w:t>
      </w:r>
      <w:r w:rsidR="00FB435A" w:rsidRPr="00FB435A">
        <w:rPr>
          <w:b/>
          <w:sz w:val="28"/>
          <w:szCs w:val="28"/>
        </w:rPr>
        <w:t>5</w:t>
      </w:r>
      <w:r w:rsidR="00F376C1" w:rsidRPr="00FB435A">
        <w:rPr>
          <w:b/>
          <w:sz w:val="28"/>
          <w:szCs w:val="28"/>
        </w:rPr>
        <w:t xml:space="preserve"> г</w:t>
      </w:r>
      <w:r w:rsidRPr="00FB435A">
        <w:rPr>
          <w:b/>
          <w:sz w:val="28"/>
          <w:szCs w:val="28"/>
        </w:rPr>
        <w:t>.</w:t>
      </w:r>
      <w:r w:rsidRPr="00F376C1">
        <w:rPr>
          <w:b/>
          <w:sz w:val="28"/>
          <w:szCs w:val="28"/>
        </w:rPr>
        <w:t xml:space="preserve"> </w:t>
      </w:r>
    </w:p>
    <w:p w:rsidR="00FE0DA8" w:rsidRPr="00F376C1" w:rsidRDefault="00FE0DA8" w:rsidP="00FE0DA8">
      <w:pPr>
        <w:ind w:firstLine="709"/>
        <w:jc w:val="both"/>
        <w:rPr>
          <w:sz w:val="28"/>
          <w:szCs w:val="28"/>
        </w:rPr>
      </w:pPr>
      <w:r w:rsidRPr="00F376C1">
        <w:rPr>
          <w:bCs/>
          <w:sz w:val="28"/>
          <w:szCs w:val="28"/>
        </w:rPr>
        <w:t xml:space="preserve">В указанный </w:t>
      </w:r>
      <w:r w:rsidRPr="00F376C1">
        <w:rPr>
          <w:sz w:val="28"/>
          <w:szCs w:val="28"/>
        </w:rPr>
        <w:t xml:space="preserve">день определения участников </w:t>
      </w:r>
      <w:r w:rsidR="00234938">
        <w:rPr>
          <w:sz w:val="28"/>
          <w:szCs w:val="28"/>
        </w:rPr>
        <w:t>продажи имущества посредством публичного предложения</w:t>
      </w:r>
      <w:r w:rsidR="00234938" w:rsidRPr="00F376C1">
        <w:rPr>
          <w:sz w:val="28"/>
          <w:szCs w:val="28"/>
        </w:rPr>
        <w:t xml:space="preserve"> </w:t>
      </w:r>
      <w:r w:rsidRPr="00F376C1">
        <w:rPr>
          <w:sz w:val="28"/>
          <w:szCs w:val="28"/>
        </w:rPr>
        <w:t>Продавец рассматривает заявки и документы Претендентов.</w:t>
      </w:r>
    </w:p>
    <w:p w:rsidR="00FE0DA8" w:rsidRPr="00F376C1" w:rsidRDefault="00FE0DA8" w:rsidP="00FE0DA8">
      <w:pPr>
        <w:ind w:firstLine="709"/>
        <w:jc w:val="both"/>
        <w:rPr>
          <w:sz w:val="28"/>
          <w:szCs w:val="28"/>
        </w:rPr>
      </w:pPr>
      <w:r w:rsidRPr="00F376C1">
        <w:rPr>
          <w:sz w:val="28"/>
          <w:szCs w:val="28"/>
        </w:rPr>
        <w:t>По результатам рассмотрения заявок и документов Продавец принимает решение о признании Претендентов участниками</w:t>
      </w:r>
      <w:r w:rsidR="006032E4">
        <w:rPr>
          <w:sz w:val="28"/>
          <w:szCs w:val="28"/>
        </w:rPr>
        <w:t>.</w:t>
      </w:r>
    </w:p>
    <w:p w:rsidR="00FE0DA8" w:rsidRPr="00F376C1" w:rsidRDefault="00FE0DA8" w:rsidP="00FE0DA8">
      <w:pPr>
        <w:ind w:firstLine="709"/>
        <w:jc w:val="both"/>
        <w:rPr>
          <w:sz w:val="28"/>
          <w:szCs w:val="28"/>
        </w:rPr>
      </w:pPr>
      <w:r w:rsidRPr="00F376C1">
        <w:rPr>
          <w:sz w:val="28"/>
          <w:szCs w:val="28"/>
        </w:rPr>
        <w:t xml:space="preserve">Претендент не допускается к участию в </w:t>
      </w:r>
      <w:r w:rsidR="00234938">
        <w:rPr>
          <w:sz w:val="28"/>
          <w:szCs w:val="28"/>
        </w:rPr>
        <w:t>продажи имущества посредством публичного предложения</w:t>
      </w:r>
      <w:r w:rsidR="00234938" w:rsidRPr="00F376C1">
        <w:rPr>
          <w:sz w:val="28"/>
          <w:szCs w:val="28"/>
        </w:rPr>
        <w:t xml:space="preserve"> </w:t>
      </w:r>
      <w:r w:rsidRPr="00F376C1">
        <w:rPr>
          <w:sz w:val="28"/>
          <w:szCs w:val="28"/>
        </w:rPr>
        <w:t>по следующим основаниям:</w:t>
      </w:r>
    </w:p>
    <w:p w:rsidR="00FE0DA8" w:rsidRPr="00F376C1" w:rsidRDefault="00FE0DA8" w:rsidP="00FE0DA8">
      <w:pPr>
        <w:ind w:firstLine="709"/>
        <w:jc w:val="both"/>
        <w:rPr>
          <w:sz w:val="28"/>
          <w:szCs w:val="28"/>
        </w:rPr>
      </w:pPr>
      <w:r w:rsidRPr="00F376C1">
        <w:rPr>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rsidR="00FE0DA8" w:rsidRPr="00F376C1" w:rsidRDefault="00FE0DA8" w:rsidP="00FE0DA8">
      <w:pPr>
        <w:ind w:firstLine="709"/>
        <w:jc w:val="both"/>
        <w:rPr>
          <w:sz w:val="28"/>
          <w:szCs w:val="28"/>
        </w:rPr>
      </w:pPr>
      <w:r w:rsidRPr="00F376C1">
        <w:rPr>
          <w:sz w:val="28"/>
          <w:szCs w:val="28"/>
        </w:rPr>
        <w:t xml:space="preserve">- представлены не все документы в соответствии с перечнем, указанным в информационном сообщении о проведении </w:t>
      </w:r>
      <w:r w:rsidR="00234938">
        <w:rPr>
          <w:sz w:val="28"/>
          <w:szCs w:val="28"/>
        </w:rPr>
        <w:t>продажи имущества посредством публичного предложения</w:t>
      </w:r>
      <w:r w:rsidRPr="00F376C1">
        <w:rPr>
          <w:sz w:val="28"/>
          <w:szCs w:val="28"/>
        </w:rPr>
        <w:t>, или оформление указанных документов не соответствует законодательству Российской Федерации;</w:t>
      </w:r>
    </w:p>
    <w:p w:rsidR="00FE0DA8" w:rsidRPr="00F376C1" w:rsidRDefault="00FE0DA8" w:rsidP="00FE0DA8">
      <w:pPr>
        <w:ind w:firstLine="709"/>
        <w:jc w:val="both"/>
        <w:rPr>
          <w:sz w:val="28"/>
          <w:szCs w:val="28"/>
        </w:rPr>
      </w:pPr>
      <w:r w:rsidRPr="00F376C1">
        <w:rPr>
          <w:sz w:val="28"/>
          <w:szCs w:val="28"/>
        </w:rPr>
        <w:t>- заявка подана лицом, не уполномоченным Претендентом на осуществление таких действий;</w:t>
      </w:r>
    </w:p>
    <w:p w:rsidR="00FE0DA8" w:rsidRPr="00F376C1" w:rsidRDefault="00FE0DA8" w:rsidP="00FE0DA8">
      <w:pPr>
        <w:ind w:firstLine="709"/>
        <w:jc w:val="both"/>
        <w:rPr>
          <w:sz w:val="28"/>
          <w:szCs w:val="28"/>
        </w:rPr>
      </w:pPr>
      <w:r w:rsidRPr="00F376C1">
        <w:rPr>
          <w:sz w:val="28"/>
          <w:szCs w:val="28"/>
        </w:rPr>
        <w:t>- не подтверждено поступление в установленный срок задатка на счет, указанный в настоящем информационном сообщении.</w:t>
      </w:r>
    </w:p>
    <w:p w:rsidR="00FE0DA8" w:rsidRPr="00F376C1" w:rsidRDefault="00FE0DA8" w:rsidP="00FE0DA8">
      <w:pPr>
        <w:ind w:firstLine="709"/>
        <w:jc w:val="both"/>
        <w:rPr>
          <w:sz w:val="28"/>
          <w:szCs w:val="28"/>
        </w:rPr>
      </w:pPr>
      <w:r w:rsidRPr="00F376C1">
        <w:rPr>
          <w:sz w:val="28"/>
          <w:szCs w:val="28"/>
        </w:rPr>
        <w:t xml:space="preserve">Настоящий перечень оснований отказа Претенденту на участие в </w:t>
      </w:r>
      <w:r w:rsidR="00234938">
        <w:rPr>
          <w:sz w:val="28"/>
          <w:szCs w:val="28"/>
        </w:rPr>
        <w:t>продаже имущества посредством публичного предложения</w:t>
      </w:r>
      <w:r w:rsidR="00234938" w:rsidRPr="00F376C1">
        <w:rPr>
          <w:sz w:val="28"/>
          <w:szCs w:val="28"/>
        </w:rPr>
        <w:t xml:space="preserve"> </w:t>
      </w:r>
      <w:r w:rsidRPr="00F376C1">
        <w:rPr>
          <w:sz w:val="28"/>
          <w:szCs w:val="28"/>
        </w:rPr>
        <w:t>является исчерпывающим.</w:t>
      </w:r>
    </w:p>
    <w:p w:rsidR="00FE0DA8" w:rsidRPr="00F376C1" w:rsidRDefault="00FE0DA8" w:rsidP="00FE0DA8">
      <w:pPr>
        <w:autoSpaceDE w:val="0"/>
        <w:autoSpaceDN w:val="0"/>
        <w:adjustRightInd w:val="0"/>
        <w:ind w:firstLine="709"/>
        <w:jc w:val="both"/>
        <w:rPr>
          <w:sz w:val="28"/>
          <w:szCs w:val="28"/>
        </w:rPr>
      </w:pPr>
      <w:proofErr w:type="gramStart"/>
      <w:r w:rsidRPr="00F376C1">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6032E4">
        <w:rPr>
          <w:sz w:val="28"/>
          <w:szCs w:val="28"/>
        </w:rPr>
        <w:t>продаже имущества посредством публичного предложения</w:t>
      </w:r>
      <w:r w:rsidRPr="00F376C1">
        <w:rPr>
          <w:sz w:val="28"/>
          <w:szCs w:val="28"/>
        </w:rPr>
        <w:t>, с указанием оснований отказа.</w:t>
      </w:r>
      <w:proofErr w:type="gramEnd"/>
    </w:p>
    <w:p w:rsidR="00FE0DA8" w:rsidRPr="00F376C1" w:rsidRDefault="00FE0DA8" w:rsidP="00FE0DA8">
      <w:pPr>
        <w:widowControl w:val="0"/>
        <w:ind w:firstLine="709"/>
        <w:jc w:val="both"/>
        <w:rPr>
          <w:sz w:val="28"/>
          <w:szCs w:val="28"/>
        </w:rPr>
      </w:pPr>
      <w:r w:rsidRPr="00F376C1">
        <w:rPr>
          <w:sz w:val="28"/>
          <w:szCs w:val="28"/>
        </w:rPr>
        <w:t xml:space="preserve">Претендент, допущенный к участию </w:t>
      </w:r>
      <w:r w:rsidR="00234938">
        <w:rPr>
          <w:sz w:val="28"/>
          <w:szCs w:val="28"/>
        </w:rPr>
        <w:t>в</w:t>
      </w:r>
      <w:r w:rsidRPr="00F376C1">
        <w:rPr>
          <w:sz w:val="28"/>
          <w:szCs w:val="28"/>
        </w:rPr>
        <w:t xml:space="preserve"> </w:t>
      </w:r>
      <w:r w:rsidR="00234938">
        <w:rPr>
          <w:sz w:val="28"/>
          <w:szCs w:val="28"/>
        </w:rPr>
        <w:t>продаже имущества посредством публичного предложения</w:t>
      </w:r>
      <w:r w:rsidRPr="00F376C1">
        <w:rPr>
          <w:sz w:val="28"/>
          <w:szCs w:val="28"/>
        </w:rPr>
        <w:t xml:space="preserve">, приобретает статус участника </w:t>
      </w:r>
      <w:r w:rsidR="00234938">
        <w:rPr>
          <w:sz w:val="28"/>
          <w:szCs w:val="28"/>
        </w:rPr>
        <w:t>продажи</w:t>
      </w:r>
      <w:r w:rsidRPr="00F376C1">
        <w:rPr>
          <w:sz w:val="28"/>
          <w:szCs w:val="28"/>
        </w:rPr>
        <w:t xml:space="preserve"> с момента оформления Продавцом протокола о признании Претендентов участниками такой продажи.</w:t>
      </w:r>
    </w:p>
    <w:p w:rsidR="00FE0DA8" w:rsidRPr="00F376C1" w:rsidRDefault="00FE0DA8" w:rsidP="00FE0DA8">
      <w:pPr>
        <w:widowControl w:val="0"/>
        <w:ind w:firstLine="709"/>
        <w:jc w:val="both"/>
        <w:rPr>
          <w:sz w:val="28"/>
          <w:szCs w:val="28"/>
        </w:rPr>
      </w:pPr>
      <w:r w:rsidRPr="00F376C1">
        <w:rPr>
          <w:sz w:val="28"/>
          <w:szCs w:val="28"/>
        </w:rPr>
        <w:t xml:space="preserve">Оператор не позднее следующего рабочего дня после дня подписания протокола </w:t>
      </w:r>
      <w:r w:rsidR="00F64920">
        <w:rPr>
          <w:sz w:val="28"/>
          <w:szCs w:val="28"/>
        </w:rPr>
        <w:t>о признании претендентов участниками</w:t>
      </w:r>
      <w:r w:rsidRPr="00F376C1">
        <w:rPr>
          <w:sz w:val="28"/>
          <w:szCs w:val="28"/>
        </w:rPr>
        <w:t xml:space="preserve"> направляет Претендентам</w:t>
      </w:r>
      <w:r w:rsidR="00F64920">
        <w:rPr>
          <w:sz w:val="28"/>
          <w:szCs w:val="28"/>
        </w:rPr>
        <w:t xml:space="preserve">, подавшим заявки, </w:t>
      </w:r>
      <w:r w:rsidRPr="00F376C1">
        <w:rPr>
          <w:sz w:val="28"/>
          <w:szCs w:val="28"/>
        </w:rPr>
        <w:t xml:space="preserve"> уведомления о признании их участниками торгов или об отказе в признании участниками с указанием оснований отказа.</w:t>
      </w:r>
    </w:p>
    <w:p w:rsidR="00FE0DA8" w:rsidRPr="00F376C1" w:rsidRDefault="00FE0DA8" w:rsidP="00FE0DA8">
      <w:pPr>
        <w:widowControl w:val="0"/>
        <w:ind w:firstLine="709"/>
        <w:jc w:val="both"/>
        <w:rPr>
          <w:sz w:val="28"/>
          <w:szCs w:val="28"/>
        </w:rPr>
      </w:pPr>
      <w:r w:rsidRPr="00F376C1">
        <w:rPr>
          <w:sz w:val="28"/>
          <w:szCs w:val="28"/>
        </w:rPr>
        <w:lastRenderedPageBreak/>
        <w:t xml:space="preserve">Информация о Претендентах, не допущенных к участию в аукционе, размещается в открытой части электронной площадки – </w:t>
      </w:r>
      <w:r w:rsidRPr="00F376C1">
        <w:rPr>
          <w:sz w:val="28"/>
          <w:szCs w:val="28"/>
          <w:lang w:val="en-US"/>
        </w:rPr>
        <w:t>http</w:t>
      </w:r>
      <w:r w:rsidRPr="00F376C1">
        <w:rPr>
          <w:sz w:val="28"/>
          <w:szCs w:val="28"/>
        </w:rPr>
        <w:t>://</w:t>
      </w:r>
      <w:r w:rsidRPr="00F376C1">
        <w:rPr>
          <w:sz w:val="28"/>
          <w:szCs w:val="28"/>
          <w:lang w:val="en-US"/>
        </w:rPr>
        <w:t>www</w:t>
      </w:r>
      <w:r w:rsidRPr="00F376C1">
        <w:rPr>
          <w:sz w:val="28"/>
          <w:szCs w:val="28"/>
        </w:rPr>
        <w:t>.</w:t>
      </w:r>
      <w:proofErr w:type="spellStart"/>
      <w:r w:rsidRPr="00F376C1">
        <w:rPr>
          <w:sz w:val="28"/>
          <w:szCs w:val="28"/>
          <w:lang w:val="en-US"/>
        </w:rPr>
        <w:t>sberbank</w:t>
      </w:r>
      <w:proofErr w:type="spellEnd"/>
      <w:r w:rsidRPr="00F376C1">
        <w:rPr>
          <w:sz w:val="28"/>
          <w:szCs w:val="28"/>
        </w:rPr>
        <w:t>-</w:t>
      </w:r>
      <w:proofErr w:type="spellStart"/>
      <w:r w:rsidRPr="00F376C1">
        <w:rPr>
          <w:sz w:val="28"/>
          <w:szCs w:val="28"/>
          <w:lang w:val="en-US"/>
        </w:rPr>
        <w:t>ast</w:t>
      </w:r>
      <w:proofErr w:type="spellEnd"/>
      <w:r w:rsidRPr="00F376C1">
        <w:rPr>
          <w:sz w:val="28"/>
          <w:szCs w:val="28"/>
        </w:rPr>
        <w:t>.</w:t>
      </w:r>
      <w:proofErr w:type="spellStart"/>
      <w:r w:rsidRPr="00F376C1">
        <w:rPr>
          <w:sz w:val="28"/>
          <w:szCs w:val="28"/>
          <w:lang w:val="en-US"/>
        </w:rPr>
        <w:t>ru</w:t>
      </w:r>
      <w:proofErr w:type="spellEnd"/>
      <w:r w:rsidRPr="00F376C1">
        <w:rPr>
          <w:sz w:val="28"/>
          <w:szCs w:val="28"/>
        </w:rPr>
        <w:t xml:space="preserve"> , на официальном сайте Российской Федерации для размещения информации о проведении торгов - </w:t>
      </w:r>
      <w:hyperlink r:id="rId17" w:history="1">
        <w:r w:rsidRPr="00F376C1">
          <w:rPr>
            <w:rStyle w:val="a9"/>
            <w:sz w:val="28"/>
            <w:szCs w:val="28"/>
            <w:u w:val="none"/>
            <w:lang w:val="en-US"/>
          </w:rPr>
          <w:t>www</w:t>
        </w:r>
        <w:r w:rsidRPr="00F376C1">
          <w:rPr>
            <w:rStyle w:val="a9"/>
            <w:sz w:val="28"/>
            <w:szCs w:val="28"/>
            <w:u w:val="none"/>
          </w:rPr>
          <w:t>.</w:t>
        </w:r>
        <w:proofErr w:type="spellStart"/>
        <w:r w:rsidRPr="00F376C1">
          <w:rPr>
            <w:rStyle w:val="a9"/>
            <w:sz w:val="28"/>
            <w:szCs w:val="28"/>
            <w:u w:val="none"/>
            <w:lang w:val="en-US"/>
          </w:rPr>
          <w:t>torgi</w:t>
        </w:r>
        <w:proofErr w:type="spellEnd"/>
        <w:r w:rsidRPr="00F376C1">
          <w:rPr>
            <w:rStyle w:val="a9"/>
            <w:sz w:val="28"/>
            <w:szCs w:val="28"/>
            <w:u w:val="none"/>
          </w:rPr>
          <w:t>.</w:t>
        </w:r>
        <w:proofErr w:type="spellStart"/>
        <w:r w:rsidRPr="00F376C1">
          <w:rPr>
            <w:rStyle w:val="a9"/>
            <w:sz w:val="28"/>
            <w:szCs w:val="28"/>
            <w:u w:val="none"/>
            <w:lang w:val="en-US"/>
          </w:rPr>
          <w:t>gov</w:t>
        </w:r>
        <w:proofErr w:type="spellEnd"/>
        <w:r w:rsidRPr="00F376C1">
          <w:rPr>
            <w:rStyle w:val="a9"/>
            <w:sz w:val="28"/>
            <w:szCs w:val="28"/>
            <w:u w:val="none"/>
          </w:rPr>
          <w:t>.</w:t>
        </w:r>
        <w:proofErr w:type="spellStart"/>
        <w:r w:rsidRPr="00F376C1">
          <w:rPr>
            <w:rStyle w:val="a9"/>
            <w:sz w:val="28"/>
            <w:szCs w:val="28"/>
            <w:u w:val="none"/>
            <w:lang w:val="en-US"/>
          </w:rPr>
          <w:t>ru</w:t>
        </w:r>
        <w:proofErr w:type="spellEnd"/>
      </w:hyperlink>
      <w:r w:rsidRPr="00F376C1">
        <w:rPr>
          <w:sz w:val="28"/>
          <w:szCs w:val="28"/>
        </w:rPr>
        <w:t>.</w:t>
      </w:r>
    </w:p>
    <w:p w:rsidR="00FE0DA8" w:rsidRDefault="00FE0DA8" w:rsidP="00FE0DA8">
      <w:pPr>
        <w:widowControl w:val="0"/>
        <w:ind w:firstLine="709"/>
        <w:jc w:val="both"/>
        <w:rPr>
          <w:sz w:val="28"/>
          <w:szCs w:val="28"/>
        </w:rPr>
      </w:pPr>
      <w:r w:rsidRPr="00F376C1">
        <w:rPr>
          <w:sz w:val="28"/>
          <w:szCs w:val="28"/>
        </w:rPr>
        <w:t xml:space="preserve">12) Процедура </w:t>
      </w:r>
      <w:r w:rsidR="00D71673">
        <w:rPr>
          <w:sz w:val="28"/>
          <w:szCs w:val="28"/>
        </w:rPr>
        <w:t>продажи имущества</w:t>
      </w:r>
      <w:r w:rsidRPr="00F376C1">
        <w:rPr>
          <w:sz w:val="28"/>
          <w:szCs w:val="28"/>
        </w:rPr>
        <w:t xml:space="preserve"> проводится в день и время, указанные в информационном сообщении о </w:t>
      </w:r>
      <w:r w:rsidR="00D71673">
        <w:rPr>
          <w:sz w:val="28"/>
          <w:szCs w:val="28"/>
        </w:rPr>
        <w:t>продаже имущества посредством публичного предложения</w:t>
      </w:r>
      <w:r w:rsidRPr="00F376C1">
        <w:rPr>
          <w:sz w:val="28"/>
          <w:szCs w:val="28"/>
        </w:rPr>
        <w:t>, путем последовательного по</w:t>
      </w:r>
      <w:r w:rsidR="00D71673">
        <w:rPr>
          <w:sz w:val="28"/>
          <w:szCs w:val="28"/>
        </w:rPr>
        <w:t>нижения цены первоначального предложения на величину, равную величине «шага понижения», но не ниже цены отсечения.</w:t>
      </w:r>
    </w:p>
    <w:p w:rsidR="00D71673" w:rsidRPr="00F376C1" w:rsidRDefault="00D71673" w:rsidP="00FE0DA8">
      <w:pPr>
        <w:widowControl w:val="0"/>
        <w:ind w:firstLine="709"/>
        <w:jc w:val="both"/>
        <w:rPr>
          <w:sz w:val="28"/>
          <w:szCs w:val="28"/>
        </w:rPr>
      </w:pPr>
      <w:r>
        <w:rPr>
          <w:sz w:val="28"/>
          <w:szCs w:val="28"/>
        </w:rPr>
        <w:t>«Шаг понижения» составляет 10% цены первоначального предложения и не изменяется в течение всей процедуры продажи имущества посредством публичного предложения.</w:t>
      </w:r>
    </w:p>
    <w:p w:rsidR="00FE0DA8" w:rsidRPr="00F376C1" w:rsidRDefault="00FE0DA8" w:rsidP="00FE0DA8">
      <w:pPr>
        <w:ind w:firstLine="709"/>
        <w:jc w:val="both"/>
        <w:rPr>
          <w:sz w:val="28"/>
          <w:szCs w:val="28"/>
        </w:rPr>
      </w:pPr>
      <w:r w:rsidRPr="00F376C1">
        <w:rPr>
          <w:sz w:val="28"/>
          <w:szCs w:val="28"/>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FE0DA8" w:rsidRPr="00F376C1" w:rsidRDefault="00FE0DA8" w:rsidP="00FE0DA8">
      <w:pPr>
        <w:ind w:firstLine="709"/>
        <w:jc w:val="both"/>
        <w:rPr>
          <w:sz w:val="28"/>
          <w:szCs w:val="28"/>
        </w:rPr>
      </w:pPr>
      <w:r w:rsidRPr="00F376C1">
        <w:rPr>
          <w:sz w:val="28"/>
          <w:szCs w:val="28"/>
        </w:rPr>
        <w:t>Со времени начала проведения процедуры аукциона Оператором размещается:</w:t>
      </w:r>
    </w:p>
    <w:p w:rsidR="00FE0DA8" w:rsidRPr="00F376C1" w:rsidRDefault="00FE0DA8" w:rsidP="00FE0DA8">
      <w:pPr>
        <w:ind w:firstLine="709"/>
        <w:jc w:val="both"/>
        <w:rPr>
          <w:sz w:val="28"/>
          <w:szCs w:val="28"/>
        </w:rPr>
      </w:pPr>
      <w:r w:rsidRPr="00F376C1">
        <w:rPr>
          <w:sz w:val="28"/>
          <w:szCs w:val="28"/>
        </w:rPr>
        <w:t xml:space="preserve">- в открытой части электронной площадки – информация о начале проведения процедуры </w:t>
      </w:r>
      <w:r w:rsidR="00D71673">
        <w:rPr>
          <w:sz w:val="28"/>
          <w:szCs w:val="28"/>
        </w:rPr>
        <w:t>продажи имущества</w:t>
      </w:r>
      <w:r w:rsidRPr="00F376C1">
        <w:rPr>
          <w:sz w:val="28"/>
          <w:szCs w:val="28"/>
        </w:rPr>
        <w:t xml:space="preserve"> с указанием наименования имущества, </w:t>
      </w:r>
      <w:r w:rsidR="00D71673">
        <w:rPr>
          <w:sz w:val="28"/>
          <w:szCs w:val="28"/>
        </w:rPr>
        <w:t>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00D71673">
        <w:rPr>
          <w:sz w:val="28"/>
          <w:szCs w:val="28"/>
        </w:rPr>
        <w:t>неподтверждения</w:t>
      </w:r>
      <w:proofErr w:type="spellEnd"/>
      <w:r w:rsidR="00D71673">
        <w:rPr>
          <w:sz w:val="28"/>
          <w:szCs w:val="28"/>
        </w:rPr>
        <w:t>) участниками предложения о цене имущества;</w:t>
      </w:r>
    </w:p>
    <w:p w:rsidR="00FE0DA8" w:rsidRPr="00F376C1" w:rsidRDefault="00FE0DA8" w:rsidP="00FE0DA8">
      <w:pPr>
        <w:ind w:firstLine="709"/>
        <w:jc w:val="both"/>
        <w:rPr>
          <w:sz w:val="28"/>
          <w:szCs w:val="28"/>
        </w:rPr>
      </w:pPr>
      <w:r w:rsidRPr="00F376C1">
        <w:rPr>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00D71673">
        <w:rPr>
          <w:sz w:val="28"/>
          <w:szCs w:val="28"/>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r w:rsidRPr="00F376C1">
        <w:rPr>
          <w:sz w:val="28"/>
          <w:szCs w:val="28"/>
        </w:rPr>
        <w:t>.</w:t>
      </w:r>
    </w:p>
    <w:p w:rsidR="008746B3" w:rsidRDefault="00FE0DA8" w:rsidP="00FE0DA8">
      <w:pPr>
        <w:ind w:firstLine="709"/>
        <w:jc w:val="both"/>
        <w:rPr>
          <w:sz w:val="28"/>
          <w:szCs w:val="28"/>
        </w:rPr>
      </w:pPr>
      <w:r w:rsidRPr="00F376C1">
        <w:rPr>
          <w:sz w:val="28"/>
          <w:szCs w:val="28"/>
        </w:rPr>
        <w:t xml:space="preserve">В течение одного часа со времени проведения процедуры </w:t>
      </w:r>
      <w:r w:rsidR="002468EA">
        <w:rPr>
          <w:sz w:val="28"/>
          <w:szCs w:val="28"/>
        </w:rPr>
        <w:t>продажи имущества посредством публичного предложения</w:t>
      </w:r>
      <w:r w:rsidRPr="00F376C1">
        <w:rPr>
          <w:sz w:val="28"/>
          <w:szCs w:val="28"/>
        </w:rPr>
        <w:t xml:space="preserve"> участникам предлагается заявить о приобретении</w:t>
      </w:r>
      <w:r w:rsidR="008746B3">
        <w:rPr>
          <w:sz w:val="28"/>
          <w:szCs w:val="28"/>
        </w:rPr>
        <w:t xml:space="preserve"> имущества по начальной цене и 10 минут на предоставление предложений о цене имущества на каждом «шаге понижения».</w:t>
      </w:r>
    </w:p>
    <w:p w:rsidR="00670D90" w:rsidRPr="00670D90" w:rsidRDefault="00670D90" w:rsidP="00670D90">
      <w:pPr>
        <w:ind w:firstLine="708"/>
        <w:jc w:val="both"/>
        <w:rPr>
          <w:sz w:val="28"/>
          <w:szCs w:val="28"/>
        </w:rPr>
      </w:pPr>
      <w:r w:rsidRPr="00670D90">
        <w:rPr>
          <w:sz w:val="28"/>
          <w:szCs w:val="28"/>
        </w:rPr>
        <w:t>В течение одного часа от начала проведения процедуры продажи посредством публичного предложения в электронной форме Оператор обеспечивает возможность каждому участнику продажи подтвердить цену первоначального предложения.</w:t>
      </w:r>
    </w:p>
    <w:p w:rsidR="00670D90" w:rsidRPr="00670D90" w:rsidRDefault="00670D90" w:rsidP="00670D90">
      <w:pPr>
        <w:jc w:val="both"/>
        <w:rPr>
          <w:sz w:val="28"/>
          <w:szCs w:val="28"/>
        </w:rPr>
      </w:pPr>
      <w:r w:rsidRPr="00670D90">
        <w:rPr>
          <w:sz w:val="28"/>
          <w:szCs w:val="28"/>
        </w:rPr>
        <w:t>При отсутствии участников, подтвердивших цену первоначального предложения по истечении одного часа от начала проведения процедуры продажи посредством публичного предложения в электронной форме, оператор электронной площадки обеспечивает автоматическое снижение цены первоначального предложения на «шаг понижения».</w:t>
      </w:r>
    </w:p>
    <w:p w:rsidR="00670D90" w:rsidRPr="00670D90" w:rsidRDefault="00670D90" w:rsidP="00670D90">
      <w:pPr>
        <w:ind w:firstLine="708"/>
        <w:jc w:val="both"/>
        <w:rPr>
          <w:sz w:val="28"/>
          <w:szCs w:val="28"/>
        </w:rPr>
      </w:pPr>
      <w:r w:rsidRPr="00670D90">
        <w:rPr>
          <w:sz w:val="28"/>
          <w:szCs w:val="28"/>
        </w:rPr>
        <w:t>Длительность «шага понижения», в течение которого участники продажи имеют возможность подтвердить цену соответствующего «шага понижения», составляет десять минут. В течение указанного времени оператор электронной площадки обеспечивает возможность каждому участнику подтвердить цену на соответствующем шаге.</w:t>
      </w:r>
    </w:p>
    <w:p w:rsidR="00670D90" w:rsidRPr="00670D90" w:rsidRDefault="00670D90" w:rsidP="00670D90">
      <w:pPr>
        <w:jc w:val="both"/>
        <w:rPr>
          <w:sz w:val="28"/>
          <w:szCs w:val="28"/>
        </w:rPr>
      </w:pPr>
      <w:r w:rsidRPr="00670D90">
        <w:rPr>
          <w:sz w:val="28"/>
          <w:szCs w:val="28"/>
        </w:rPr>
        <w:lastRenderedPageBreak/>
        <w:t xml:space="preserve">      При отсутствии участников, подтвердивших цену предложения на соответствующем шаге понижения, оператор электронной площадки обеспечивает автоматическое последовательное снижение цены в соответствии с «шагом понижения», но не ниже цены отсечения.</w:t>
      </w:r>
    </w:p>
    <w:p w:rsidR="00670D90" w:rsidRPr="00670D90" w:rsidRDefault="00670D90" w:rsidP="00670D90">
      <w:pPr>
        <w:jc w:val="both"/>
        <w:rPr>
          <w:sz w:val="28"/>
          <w:szCs w:val="28"/>
        </w:rPr>
      </w:pPr>
      <w:r w:rsidRPr="00670D90">
        <w:rPr>
          <w:sz w:val="28"/>
          <w:szCs w:val="28"/>
        </w:rPr>
        <w:t xml:space="preserve">       Победителем продажи посредством публичного предложения в электронной форме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670D90" w:rsidRPr="00670D90" w:rsidRDefault="00670D90" w:rsidP="00670D90">
      <w:pPr>
        <w:jc w:val="both"/>
        <w:rPr>
          <w:sz w:val="28"/>
          <w:szCs w:val="28"/>
        </w:rPr>
      </w:pPr>
      <w:r w:rsidRPr="00670D90">
        <w:rPr>
          <w:sz w:val="28"/>
          <w:szCs w:val="28"/>
        </w:rPr>
        <w:t xml:space="preserve">        </w:t>
      </w:r>
      <w:proofErr w:type="gramStart"/>
      <w:r w:rsidRPr="00670D90">
        <w:rPr>
          <w:sz w:val="28"/>
          <w:szCs w:val="28"/>
        </w:rPr>
        <w:t>В случае если несколько участников подтвердили цену первоначального предложения или цену предложения, сложившуюся на одном из «шагов понижения», оператор электронной площадки проводит аукцион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в порядке, предусмотренном Регламентом электронной площадки с учетом следующих особенностей.</w:t>
      </w:r>
      <w:proofErr w:type="gramEnd"/>
    </w:p>
    <w:p w:rsidR="00670D90" w:rsidRPr="00670D90" w:rsidRDefault="00670D90" w:rsidP="00670D90">
      <w:pPr>
        <w:jc w:val="both"/>
        <w:rPr>
          <w:sz w:val="28"/>
          <w:szCs w:val="28"/>
        </w:rPr>
      </w:pPr>
      <w:r w:rsidRPr="00670D90">
        <w:rPr>
          <w:sz w:val="28"/>
          <w:szCs w:val="28"/>
        </w:rPr>
        <w:t xml:space="preserve">         Начальной ценой имущества на аукционе устанавливается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670D90" w:rsidRPr="00670D90" w:rsidRDefault="00670D90" w:rsidP="00670D90">
      <w:pPr>
        <w:jc w:val="both"/>
        <w:rPr>
          <w:sz w:val="28"/>
          <w:szCs w:val="28"/>
        </w:rPr>
      </w:pPr>
      <w:r w:rsidRPr="00670D90">
        <w:rPr>
          <w:sz w:val="28"/>
          <w:szCs w:val="28"/>
        </w:rPr>
        <w:t xml:space="preserve">         «Шаг аукциона» устанавливается Продавцом в фиксированной сумме, составляющей 50 процентов «шага понижения», и не изменяется в течение всей процедуры продажи посредством публичного предложения.</w:t>
      </w:r>
    </w:p>
    <w:p w:rsidR="00670D90" w:rsidRPr="00670D90" w:rsidRDefault="00670D90" w:rsidP="00670D90">
      <w:pPr>
        <w:jc w:val="both"/>
        <w:rPr>
          <w:sz w:val="28"/>
          <w:szCs w:val="28"/>
        </w:rPr>
      </w:pPr>
      <w:r w:rsidRPr="00670D90">
        <w:rPr>
          <w:sz w:val="28"/>
          <w:szCs w:val="28"/>
        </w:rPr>
        <w:t xml:space="preserve">          В случае если участники продажи не заявляют предложения о цене, превышающие начальную цену имущества, победителем продажи посредством публичного предложения в электронной форме признается участник, который первым подтвердил начальную цену имущества.</w:t>
      </w:r>
    </w:p>
    <w:p w:rsidR="00FE0DA8" w:rsidRPr="00F376C1" w:rsidRDefault="00FE0DA8" w:rsidP="00FE0DA8">
      <w:pPr>
        <w:ind w:firstLine="709"/>
        <w:jc w:val="both"/>
        <w:rPr>
          <w:sz w:val="28"/>
          <w:szCs w:val="28"/>
        </w:rPr>
      </w:pPr>
      <w:r w:rsidRPr="00F376C1">
        <w:rPr>
          <w:sz w:val="28"/>
          <w:szCs w:val="28"/>
        </w:rPr>
        <w:t xml:space="preserve">Ход проведения процедуры </w:t>
      </w:r>
      <w:r w:rsidR="00670D90">
        <w:rPr>
          <w:sz w:val="28"/>
          <w:szCs w:val="28"/>
        </w:rPr>
        <w:t>продажи имущества посредством публичного предложения</w:t>
      </w:r>
      <w:r w:rsidRPr="00F376C1">
        <w:rPr>
          <w:sz w:val="28"/>
          <w:szCs w:val="28"/>
        </w:rPr>
        <w:t xml:space="preserve">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670D90">
        <w:rPr>
          <w:sz w:val="28"/>
          <w:szCs w:val="28"/>
        </w:rPr>
        <w:t xml:space="preserve">продажи имущества посредством публичного предложения </w:t>
      </w:r>
      <w:r w:rsidRPr="00F376C1">
        <w:rPr>
          <w:sz w:val="28"/>
          <w:szCs w:val="28"/>
        </w:rPr>
        <w:t xml:space="preserve">путем оформления протокола об  итогах </w:t>
      </w:r>
      <w:r w:rsidR="00670D90">
        <w:rPr>
          <w:sz w:val="28"/>
          <w:szCs w:val="28"/>
        </w:rPr>
        <w:t>такой продажи</w:t>
      </w:r>
      <w:r w:rsidRPr="00F376C1">
        <w:rPr>
          <w:sz w:val="28"/>
          <w:szCs w:val="28"/>
        </w:rPr>
        <w:t>.</w:t>
      </w:r>
    </w:p>
    <w:p w:rsidR="00FE0DA8" w:rsidRPr="00F376C1" w:rsidRDefault="00FE0DA8" w:rsidP="00FE0DA8">
      <w:pPr>
        <w:ind w:firstLine="709"/>
        <w:jc w:val="both"/>
        <w:rPr>
          <w:sz w:val="28"/>
          <w:szCs w:val="28"/>
        </w:rPr>
      </w:pPr>
      <w:r w:rsidRPr="00F376C1">
        <w:rPr>
          <w:sz w:val="28"/>
          <w:szCs w:val="28"/>
        </w:rPr>
        <w:t xml:space="preserve">Процедура </w:t>
      </w:r>
      <w:r w:rsidR="00EB071A">
        <w:rPr>
          <w:sz w:val="28"/>
          <w:szCs w:val="28"/>
        </w:rPr>
        <w:t>продажи имущества посредством публичного предложения</w:t>
      </w:r>
      <w:r w:rsidRPr="00F376C1">
        <w:rPr>
          <w:sz w:val="28"/>
          <w:szCs w:val="28"/>
        </w:rPr>
        <w:t xml:space="preserve"> считается завершенной со времени подписания Продавцом протокола об итогах </w:t>
      </w:r>
      <w:r w:rsidR="00EB071A">
        <w:rPr>
          <w:sz w:val="28"/>
          <w:szCs w:val="28"/>
        </w:rPr>
        <w:t>такой продажи</w:t>
      </w:r>
      <w:r w:rsidRPr="00F376C1">
        <w:rPr>
          <w:sz w:val="28"/>
          <w:szCs w:val="28"/>
        </w:rPr>
        <w:t>.</w:t>
      </w:r>
    </w:p>
    <w:p w:rsidR="00FE0DA8" w:rsidRPr="00F376C1" w:rsidRDefault="0063105E" w:rsidP="00FE0DA8">
      <w:pPr>
        <w:ind w:firstLine="709"/>
        <w:jc w:val="both"/>
        <w:rPr>
          <w:sz w:val="28"/>
          <w:szCs w:val="28"/>
        </w:rPr>
      </w:pPr>
      <w:r>
        <w:rPr>
          <w:sz w:val="28"/>
          <w:szCs w:val="28"/>
        </w:rPr>
        <w:t>Продажа имущества посредством публичного предложения</w:t>
      </w:r>
      <w:r w:rsidR="00FE0DA8" w:rsidRPr="00F376C1">
        <w:rPr>
          <w:sz w:val="28"/>
          <w:szCs w:val="28"/>
        </w:rPr>
        <w:t xml:space="preserve"> признается несостоявш</w:t>
      </w:r>
      <w:r>
        <w:rPr>
          <w:sz w:val="28"/>
          <w:szCs w:val="28"/>
        </w:rPr>
        <w:t>ей</w:t>
      </w:r>
      <w:r w:rsidR="00FE0DA8" w:rsidRPr="00F376C1">
        <w:rPr>
          <w:sz w:val="28"/>
          <w:szCs w:val="28"/>
        </w:rPr>
        <w:t>ся в следующих случаях:</w:t>
      </w:r>
    </w:p>
    <w:p w:rsidR="00FE0DA8" w:rsidRDefault="00FE0DA8" w:rsidP="00FE0DA8">
      <w:pPr>
        <w:ind w:firstLine="709"/>
        <w:jc w:val="both"/>
        <w:rPr>
          <w:sz w:val="28"/>
          <w:szCs w:val="28"/>
        </w:rPr>
      </w:pPr>
      <w:r w:rsidRPr="00F376C1">
        <w:rPr>
          <w:sz w:val="28"/>
          <w:szCs w:val="28"/>
        </w:rPr>
        <w:t>- не было подано ни одной заявки на участие</w:t>
      </w:r>
      <w:r w:rsidR="0063105E" w:rsidRPr="0063105E">
        <w:rPr>
          <w:sz w:val="28"/>
          <w:szCs w:val="28"/>
        </w:rPr>
        <w:t xml:space="preserve"> </w:t>
      </w:r>
      <w:r w:rsidR="0063105E">
        <w:rPr>
          <w:sz w:val="28"/>
          <w:szCs w:val="28"/>
        </w:rPr>
        <w:t>в продаже имущества посредством публичного предложения</w:t>
      </w:r>
      <w:r w:rsidRPr="00F376C1">
        <w:rPr>
          <w:sz w:val="28"/>
          <w:szCs w:val="28"/>
        </w:rPr>
        <w:t>, либо ни один из Претендентов не признан участником</w:t>
      </w:r>
      <w:r w:rsidR="0063105E">
        <w:rPr>
          <w:sz w:val="28"/>
          <w:szCs w:val="28"/>
        </w:rPr>
        <w:t xml:space="preserve"> такой продажи</w:t>
      </w:r>
      <w:r w:rsidRPr="00F376C1">
        <w:rPr>
          <w:sz w:val="28"/>
          <w:szCs w:val="28"/>
        </w:rPr>
        <w:t>;</w:t>
      </w:r>
    </w:p>
    <w:p w:rsidR="0063105E" w:rsidRPr="00F376C1" w:rsidRDefault="0063105E" w:rsidP="00FE0DA8">
      <w:pPr>
        <w:ind w:firstLine="709"/>
        <w:jc w:val="both"/>
        <w:rPr>
          <w:sz w:val="28"/>
          <w:szCs w:val="28"/>
        </w:rPr>
      </w:pPr>
      <w:r>
        <w:rPr>
          <w:sz w:val="28"/>
          <w:szCs w:val="28"/>
        </w:rPr>
        <w:t>- принято решение о признании только одного претендента участником;</w:t>
      </w:r>
    </w:p>
    <w:p w:rsidR="00FE0DA8" w:rsidRPr="00F376C1" w:rsidRDefault="00FE0DA8" w:rsidP="00FE0DA8">
      <w:pPr>
        <w:ind w:firstLine="709"/>
        <w:jc w:val="both"/>
        <w:rPr>
          <w:sz w:val="28"/>
          <w:szCs w:val="28"/>
        </w:rPr>
      </w:pPr>
      <w:r w:rsidRPr="00F376C1">
        <w:rPr>
          <w:sz w:val="28"/>
          <w:szCs w:val="28"/>
        </w:rPr>
        <w:t xml:space="preserve">- ни один из участников не сделал предложение </w:t>
      </w:r>
      <w:r w:rsidR="0063105E">
        <w:rPr>
          <w:sz w:val="28"/>
          <w:szCs w:val="28"/>
        </w:rPr>
        <w:t>о цене имущества при достижении минимальной цены продажи (цены отсечения) имущества</w:t>
      </w:r>
      <w:r w:rsidRPr="00F376C1">
        <w:rPr>
          <w:sz w:val="28"/>
          <w:szCs w:val="28"/>
        </w:rPr>
        <w:t>.</w:t>
      </w:r>
    </w:p>
    <w:p w:rsidR="00FE0DA8" w:rsidRPr="00F376C1" w:rsidRDefault="00FE0DA8" w:rsidP="00FE0DA8">
      <w:pPr>
        <w:ind w:firstLine="709"/>
        <w:jc w:val="both"/>
        <w:rPr>
          <w:sz w:val="28"/>
          <w:szCs w:val="28"/>
        </w:rPr>
      </w:pPr>
      <w:r w:rsidRPr="00F376C1">
        <w:rPr>
          <w:sz w:val="28"/>
          <w:szCs w:val="28"/>
        </w:rPr>
        <w:lastRenderedPageBreak/>
        <w:t xml:space="preserve">Решение о признании </w:t>
      </w:r>
      <w:r w:rsidR="00440C45">
        <w:rPr>
          <w:sz w:val="28"/>
          <w:szCs w:val="28"/>
        </w:rPr>
        <w:t>продажи имущества посредством публичного предложения</w:t>
      </w:r>
      <w:r w:rsidRPr="00F376C1">
        <w:rPr>
          <w:sz w:val="28"/>
          <w:szCs w:val="28"/>
        </w:rPr>
        <w:t xml:space="preserve"> несостоявш</w:t>
      </w:r>
      <w:r w:rsidR="00440C45">
        <w:rPr>
          <w:sz w:val="28"/>
          <w:szCs w:val="28"/>
        </w:rPr>
        <w:t>ей</w:t>
      </w:r>
      <w:r w:rsidRPr="00F376C1">
        <w:rPr>
          <w:sz w:val="28"/>
          <w:szCs w:val="28"/>
        </w:rPr>
        <w:t>ся оформляется протоколом.</w:t>
      </w:r>
    </w:p>
    <w:p w:rsidR="00FE0DA8" w:rsidRPr="00F376C1" w:rsidRDefault="00FE0DA8" w:rsidP="00FE0DA8">
      <w:pPr>
        <w:ind w:firstLine="709"/>
        <w:jc w:val="both"/>
        <w:rPr>
          <w:sz w:val="28"/>
          <w:szCs w:val="28"/>
        </w:rPr>
      </w:pPr>
      <w:r w:rsidRPr="00F376C1">
        <w:rPr>
          <w:sz w:val="28"/>
          <w:szCs w:val="28"/>
        </w:rPr>
        <w:t xml:space="preserve">В течение одного часа с момента подписания протокола об итогах </w:t>
      </w:r>
      <w:r w:rsidR="00273894">
        <w:rPr>
          <w:sz w:val="28"/>
          <w:szCs w:val="28"/>
        </w:rPr>
        <w:t>продажи имущества посредством публичного предложения</w:t>
      </w:r>
      <w:r w:rsidR="00273894" w:rsidRPr="00F376C1">
        <w:rPr>
          <w:sz w:val="28"/>
          <w:szCs w:val="28"/>
        </w:rPr>
        <w:t xml:space="preserve"> </w:t>
      </w:r>
      <w:r w:rsidRPr="00F376C1">
        <w:rPr>
          <w:sz w:val="28"/>
          <w:szCs w:val="28"/>
        </w:rPr>
        <w:t>победителю направляется уведомлен</w:t>
      </w:r>
      <w:r w:rsidR="00273894">
        <w:rPr>
          <w:sz w:val="28"/>
          <w:szCs w:val="28"/>
        </w:rPr>
        <w:t>ие о признании его победителем</w:t>
      </w:r>
      <w:r w:rsidRPr="00F376C1">
        <w:rPr>
          <w:sz w:val="28"/>
          <w:szCs w:val="28"/>
        </w:rPr>
        <w:t xml:space="preserve"> с приложением этого протокола, а также размещается в открытой части электронной площадки следующая информация: </w:t>
      </w:r>
    </w:p>
    <w:p w:rsidR="00FE0DA8" w:rsidRPr="00F376C1" w:rsidRDefault="00FE0DA8" w:rsidP="00FE0DA8">
      <w:pPr>
        <w:ind w:firstLine="709"/>
        <w:jc w:val="both"/>
        <w:rPr>
          <w:sz w:val="28"/>
          <w:szCs w:val="28"/>
        </w:rPr>
      </w:pPr>
      <w:r w:rsidRPr="00F376C1">
        <w:rPr>
          <w:sz w:val="28"/>
          <w:szCs w:val="28"/>
        </w:rPr>
        <w:t>- наименование имущества и иные позволяющие его индивидуализировать сведения;</w:t>
      </w:r>
    </w:p>
    <w:p w:rsidR="00FE0DA8" w:rsidRPr="00F376C1" w:rsidRDefault="00FE0DA8" w:rsidP="00FE0DA8">
      <w:pPr>
        <w:ind w:firstLine="709"/>
        <w:jc w:val="both"/>
        <w:rPr>
          <w:sz w:val="28"/>
          <w:szCs w:val="28"/>
        </w:rPr>
      </w:pPr>
      <w:r w:rsidRPr="00F376C1">
        <w:rPr>
          <w:sz w:val="28"/>
          <w:szCs w:val="28"/>
        </w:rPr>
        <w:t>- цена сделки;</w:t>
      </w:r>
    </w:p>
    <w:p w:rsidR="00FE0DA8" w:rsidRPr="00F376C1" w:rsidRDefault="00FE0DA8" w:rsidP="00FE0DA8">
      <w:pPr>
        <w:ind w:firstLine="709"/>
        <w:jc w:val="both"/>
        <w:rPr>
          <w:sz w:val="28"/>
          <w:szCs w:val="28"/>
        </w:rPr>
      </w:pPr>
      <w:r w:rsidRPr="00F376C1">
        <w:rPr>
          <w:sz w:val="28"/>
          <w:szCs w:val="28"/>
        </w:rPr>
        <w:t>- фамилия, имя, отчество физического лица или наименование юридического лица - победителя.</w:t>
      </w:r>
    </w:p>
    <w:p w:rsidR="00FE0DA8" w:rsidRPr="00F376C1" w:rsidRDefault="00FE0DA8" w:rsidP="00FE0DA8">
      <w:pPr>
        <w:ind w:firstLine="709"/>
        <w:jc w:val="both"/>
        <w:rPr>
          <w:sz w:val="28"/>
          <w:szCs w:val="28"/>
        </w:rPr>
      </w:pPr>
      <w:r w:rsidRPr="00F376C1">
        <w:rPr>
          <w:bCs/>
          <w:sz w:val="28"/>
          <w:szCs w:val="28"/>
        </w:rPr>
        <w:t xml:space="preserve">13) </w:t>
      </w:r>
      <w:r w:rsidRPr="00FB435A">
        <w:rPr>
          <w:sz w:val="28"/>
          <w:szCs w:val="28"/>
        </w:rPr>
        <w:t xml:space="preserve">Дата, время и место проведения </w:t>
      </w:r>
      <w:r w:rsidR="00D145BA" w:rsidRPr="00FB435A">
        <w:rPr>
          <w:sz w:val="28"/>
          <w:szCs w:val="28"/>
        </w:rPr>
        <w:t xml:space="preserve">продажи имущества посредством публичного предложения </w:t>
      </w:r>
      <w:r w:rsidRPr="00FB435A">
        <w:rPr>
          <w:sz w:val="28"/>
          <w:szCs w:val="28"/>
        </w:rPr>
        <w:t xml:space="preserve">– </w:t>
      </w:r>
      <w:r w:rsidR="00FB435A" w:rsidRPr="00FB435A">
        <w:rPr>
          <w:b/>
          <w:sz w:val="28"/>
          <w:szCs w:val="28"/>
        </w:rPr>
        <w:t>1</w:t>
      </w:r>
      <w:r w:rsidR="00466676">
        <w:rPr>
          <w:b/>
          <w:sz w:val="28"/>
          <w:szCs w:val="28"/>
        </w:rPr>
        <w:t>5</w:t>
      </w:r>
      <w:r w:rsidR="00F376C1" w:rsidRPr="00FB435A">
        <w:rPr>
          <w:b/>
          <w:sz w:val="28"/>
          <w:szCs w:val="28"/>
        </w:rPr>
        <w:t>.0</w:t>
      </w:r>
      <w:r w:rsidR="00FB435A" w:rsidRPr="00FB435A">
        <w:rPr>
          <w:b/>
          <w:sz w:val="28"/>
          <w:szCs w:val="28"/>
        </w:rPr>
        <w:t>1</w:t>
      </w:r>
      <w:r w:rsidR="00F376C1" w:rsidRPr="00FB435A">
        <w:rPr>
          <w:b/>
          <w:sz w:val="28"/>
          <w:szCs w:val="28"/>
        </w:rPr>
        <w:t>.202</w:t>
      </w:r>
      <w:r w:rsidR="00FB435A" w:rsidRPr="00FB435A">
        <w:rPr>
          <w:b/>
          <w:sz w:val="28"/>
          <w:szCs w:val="28"/>
        </w:rPr>
        <w:t>5</w:t>
      </w:r>
      <w:r w:rsidRPr="00FB435A">
        <w:rPr>
          <w:b/>
          <w:sz w:val="28"/>
          <w:szCs w:val="28"/>
        </w:rPr>
        <w:t xml:space="preserve"> года 10 часов 00 минут (время московское)</w:t>
      </w:r>
      <w:r w:rsidRPr="00F376C1">
        <w:rPr>
          <w:sz w:val="28"/>
          <w:szCs w:val="28"/>
        </w:rPr>
        <w:t xml:space="preserve"> на электронной площадке Закрытого акционерного общества «Сбербанк - Автоматизированная система торгов» (ЗАО «</w:t>
      </w:r>
      <w:proofErr w:type="spellStart"/>
      <w:r w:rsidRPr="00F376C1">
        <w:rPr>
          <w:sz w:val="28"/>
          <w:szCs w:val="28"/>
        </w:rPr>
        <w:t>Сбербанк-АСТ</w:t>
      </w:r>
      <w:proofErr w:type="spellEnd"/>
      <w:r w:rsidRPr="00F376C1">
        <w:rPr>
          <w:sz w:val="28"/>
          <w:szCs w:val="28"/>
        </w:rPr>
        <w:t xml:space="preserve">»), </w:t>
      </w:r>
      <w:proofErr w:type="spellStart"/>
      <w:r w:rsidRPr="00F376C1">
        <w:rPr>
          <w:sz w:val="28"/>
          <w:szCs w:val="28"/>
        </w:rPr>
        <w:t>htt</w:t>
      </w:r>
      <w:proofErr w:type="spellEnd"/>
      <w:r w:rsidRPr="00F376C1">
        <w:rPr>
          <w:sz w:val="28"/>
          <w:szCs w:val="28"/>
          <w:lang w:val="en-US"/>
        </w:rPr>
        <w:t>p</w:t>
      </w:r>
      <w:r w:rsidRPr="00F376C1">
        <w:rPr>
          <w:sz w:val="28"/>
          <w:szCs w:val="28"/>
        </w:rPr>
        <w:t>://</w:t>
      </w:r>
      <w:proofErr w:type="spellStart"/>
      <w:r w:rsidR="00BF38B0" w:rsidRPr="00F376C1">
        <w:rPr>
          <w:sz w:val="28"/>
          <w:szCs w:val="28"/>
        </w:rPr>
        <w:fldChar w:fldCharType="begin"/>
      </w:r>
      <w:r w:rsidRPr="00F376C1">
        <w:rPr>
          <w:sz w:val="28"/>
          <w:szCs w:val="28"/>
        </w:rPr>
        <w:instrText>HYPERLINK "http://www.sberbank-ast.ru/"</w:instrText>
      </w:r>
      <w:r w:rsidR="00BF38B0" w:rsidRPr="00F376C1">
        <w:rPr>
          <w:sz w:val="28"/>
          <w:szCs w:val="28"/>
        </w:rPr>
        <w:fldChar w:fldCharType="separate"/>
      </w:r>
      <w:r w:rsidRPr="00F376C1">
        <w:rPr>
          <w:rStyle w:val="a9"/>
          <w:color w:val="auto"/>
          <w:sz w:val="28"/>
          <w:szCs w:val="28"/>
          <w:u w:val="none"/>
        </w:rPr>
        <w:t>www.sberbank-ast.ru</w:t>
      </w:r>
      <w:proofErr w:type="spellEnd"/>
      <w:r w:rsidRPr="00F376C1">
        <w:rPr>
          <w:rStyle w:val="a9"/>
          <w:color w:val="auto"/>
          <w:sz w:val="28"/>
          <w:szCs w:val="28"/>
          <w:u w:val="none"/>
        </w:rPr>
        <w:t>/</w:t>
      </w:r>
      <w:r w:rsidR="00BF38B0" w:rsidRPr="00F376C1">
        <w:rPr>
          <w:sz w:val="28"/>
          <w:szCs w:val="28"/>
        </w:rPr>
        <w:fldChar w:fldCharType="end"/>
      </w:r>
      <w:r w:rsidRPr="00F376C1">
        <w:rPr>
          <w:sz w:val="28"/>
          <w:szCs w:val="28"/>
        </w:rPr>
        <w:t xml:space="preserve"> (торговая секция «Приватизация, аренда и продажа прав») в информационно - телекоммуникационной сети «Интернет».</w:t>
      </w:r>
    </w:p>
    <w:p w:rsidR="00FE0DA8" w:rsidRPr="00F376C1" w:rsidRDefault="00FE0DA8" w:rsidP="00FE0DA8">
      <w:pPr>
        <w:ind w:firstLine="709"/>
        <w:jc w:val="both"/>
        <w:rPr>
          <w:sz w:val="28"/>
          <w:szCs w:val="28"/>
        </w:rPr>
      </w:pPr>
      <w:r w:rsidRPr="00F376C1">
        <w:rPr>
          <w:sz w:val="28"/>
          <w:szCs w:val="28"/>
        </w:rPr>
        <w:t xml:space="preserve">Юридический адрес: 119435, г. Москва, Большой Саввинский переулок, дом 12, стр. 9. Телефон 8 (495)787-29-98, 787-29-99. </w:t>
      </w:r>
    </w:p>
    <w:p w:rsidR="00FE0DA8" w:rsidRPr="00F376C1" w:rsidRDefault="00FE0DA8" w:rsidP="00FE0DA8">
      <w:pPr>
        <w:ind w:firstLine="709"/>
        <w:jc w:val="both"/>
        <w:rPr>
          <w:sz w:val="28"/>
          <w:szCs w:val="28"/>
        </w:rPr>
      </w:pPr>
      <w:r w:rsidRPr="00F376C1">
        <w:rPr>
          <w:sz w:val="28"/>
          <w:szCs w:val="28"/>
        </w:rPr>
        <w:t xml:space="preserve">Техническая поддержка адрес электронной почты </w:t>
      </w:r>
      <w:hyperlink r:id="rId18" w:history="1">
        <w:r w:rsidRPr="00F376C1">
          <w:rPr>
            <w:rStyle w:val="a9"/>
            <w:color w:val="auto"/>
            <w:sz w:val="28"/>
            <w:szCs w:val="28"/>
            <w:u w:val="none"/>
          </w:rPr>
          <w:t>property@sberbank-ast.ru</w:t>
        </w:r>
      </w:hyperlink>
      <w:r w:rsidRPr="00F376C1">
        <w:rPr>
          <w:sz w:val="28"/>
          <w:szCs w:val="28"/>
        </w:rPr>
        <w:t>.</w:t>
      </w:r>
    </w:p>
    <w:p w:rsidR="00FE0DA8" w:rsidRPr="00F376C1" w:rsidRDefault="00FE0DA8" w:rsidP="00FE0DA8">
      <w:pPr>
        <w:ind w:firstLine="709"/>
        <w:jc w:val="both"/>
        <w:rPr>
          <w:sz w:val="28"/>
          <w:szCs w:val="28"/>
        </w:rPr>
      </w:pPr>
      <w:r w:rsidRPr="00F376C1">
        <w:rPr>
          <w:sz w:val="28"/>
          <w:szCs w:val="28"/>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FE0DA8" w:rsidRPr="00F376C1" w:rsidRDefault="00FE0DA8" w:rsidP="00FE0DA8">
      <w:pPr>
        <w:pStyle w:val="aa"/>
        <w:tabs>
          <w:tab w:val="left" w:pos="709"/>
        </w:tabs>
        <w:ind w:firstLine="709"/>
        <w:jc w:val="both"/>
        <w:rPr>
          <w:bCs/>
          <w:sz w:val="28"/>
          <w:szCs w:val="28"/>
        </w:rPr>
      </w:pPr>
    </w:p>
    <w:p w:rsidR="00FE0DA8" w:rsidRPr="00F376C1" w:rsidRDefault="00FE0DA8" w:rsidP="00FE0DA8">
      <w:pPr>
        <w:pStyle w:val="aa"/>
        <w:tabs>
          <w:tab w:val="left" w:pos="709"/>
        </w:tabs>
        <w:spacing w:after="0"/>
        <w:ind w:firstLine="709"/>
        <w:jc w:val="both"/>
        <w:rPr>
          <w:bCs/>
          <w:sz w:val="28"/>
          <w:szCs w:val="28"/>
        </w:rPr>
      </w:pPr>
      <w:r w:rsidRPr="00F376C1">
        <w:rPr>
          <w:bCs/>
          <w:sz w:val="28"/>
          <w:szCs w:val="28"/>
        </w:rPr>
        <w:t xml:space="preserve">Приложения:  </w:t>
      </w:r>
    </w:p>
    <w:p w:rsidR="00FE0DA8" w:rsidRPr="00F376C1" w:rsidRDefault="00FE0DA8" w:rsidP="00FE0DA8">
      <w:pPr>
        <w:pStyle w:val="aa"/>
        <w:tabs>
          <w:tab w:val="left" w:pos="993"/>
        </w:tabs>
        <w:spacing w:after="0"/>
        <w:ind w:firstLine="709"/>
        <w:jc w:val="both"/>
        <w:rPr>
          <w:bCs/>
          <w:sz w:val="28"/>
          <w:szCs w:val="28"/>
        </w:rPr>
      </w:pPr>
      <w:r w:rsidRPr="00F376C1">
        <w:rPr>
          <w:bCs/>
          <w:sz w:val="28"/>
          <w:szCs w:val="28"/>
        </w:rPr>
        <w:t>- сведения об объекте продажи (Приложение № 1);</w:t>
      </w:r>
    </w:p>
    <w:p w:rsidR="00FE0DA8" w:rsidRPr="00F376C1" w:rsidRDefault="00FE0DA8" w:rsidP="00FE0DA8">
      <w:pPr>
        <w:pStyle w:val="aa"/>
        <w:tabs>
          <w:tab w:val="left" w:pos="993"/>
        </w:tabs>
        <w:spacing w:after="0"/>
        <w:ind w:firstLine="709"/>
        <w:jc w:val="both"/>
        <w:rPr>
          <w:bCs/>
          <w:sz w:val="28"/>
          <w:szCs w:val="28"/>
        </w:rPr>
      </w:pPr>
      <w:r w:rsidRPr="00F376C1">
        <w:rPr>
          <w:bCs/>
          <w:sz w:val="28"/>
          <w:szCs w:val="28"/>
        </w:rPr>
        <w:t xml:space="preserve">- форма заявки (Приложение № 2);    </w:t>
      </w:r>
    </w:p>
    <w:p w:rsidR="00FE0DA8" w:rsidRPr="00F376C1" w:rsidRDefault="00FE0DA8" w:rsidP="00FE0DA8">
      <w:pPr>
        <w:pStyle w:val="aa"/>
        <w:tabs>
          <w:tab w:val="left" w:pos="993"/>
        </w:tabs>
        <w:spacing w:after="0"/>
        <w:ind w:firstLine="709"/>
        <w:jc w:val="both"/>
        <w:rPr>
          <w:bCs/>
          <w:sz w:val="28"/>
          <w:szCs w:val="28"/>
        </w:rPr>
      </w:pPr>
      <w:r w:rsidRPr="00F376C1">
        <w:rPr>
          <w:bCs/>
          <w:sz w:val="28"/>
          <w:szCs w:val="28"/>
        </w:rPr>
        <w:t>- проект Договора купли–продажи имущества (Приложение № 3).</w:t>
      </w:r>
    </w:p>
    <w:p w:rsidR="00C2286E" w:rsidRDefault="00C2286E" w:rsidP="007D3DCF">
      <w:pPr>
        <w:pStyle w:val="a3"/>
        <w:ind w:left="0"/>
        <w:rPr>
          <w:szCs w:val="28"/>
        </w:rPr>
        <w:sectPr w:rsidR="00C2286E" w:rsidSect="007D3DCF">
          <w:headerReference w:type="default" r:id="rId19"/>
          <w:pgSz w:w="11906" w:h="16838"/>
          <w:pgMar w:top="1134" w:right="567" w:bottom="1134" w:left="1134" w:header="708" w:footer="708" w:gutter="0"/>
          <w:cols w:space="708"/>
          <w:docGrid w:linePitch="360"/>
        </w:sectPr>
      </w:pPr>
    </w:p>
    <w:p w:rsidR="00300C2E" w:rsidRPr="004E6D71" w:rsidRDefault="00300C2E" w:rsidP="00300C2E">
      <w:pPr>
        <w:pStyle w:val="a5"/>
        <w:jc w:val="right"/>
        <w:rPr>
          <w:sz w:val="27"/>
          <w:szCs w:val="27"/>
        </w:rPr>
      </w:pPr>
      <w:r w:rsidRPr="004E6D71">
        <w:rPr>
          <w:sz w:val="27"/>
          <w:szCs w:val="27"/>
        </w:rPr>
        <w:lastRenderedPageBreak/>
        <w:t>Приложение № 1 к информационному сообщению</w:t>
      </w:r>
    </w:p>
    <w:p w:rsidR="00300C2E" w:rsidRPr="004E6D71" w:rsidRDefault="00300C2E" w:rsidP="00300C2E">
      <w:pPr>
        <w:rPr>
          <w:sz w:val="27"/>
          <w:szCs w:val="27"/>
        </w:rPr>
      </w:pPr>
    </w:p>
    <w:p w:rsidR="00300C2E" w:rsidRPr="004E6D71" w:rsidRDefault="00300C2E" w:rsidP="00300C2E">
      <w:pPr>
        <w:rPr>
          <w:sz w:val="27"/>
          <w:szCs w:val="27"/>
        </w:rPr>
      </w:pPr>
    </w:p>
    <w:tbl>
      <w:tblPr>
        <w:tblStyle w:val="af"/>
        <w:tblW w:w="5000" w:type="pct"/>
        <w:tblLook w:val="04A0"/>
      </w:tblPr>
      <w:tblGrid>
        <w:gridCol w:w="791"/>
        <w:gridCol w:w="2804"/>
        <w:gridCol w:w="2492"/>
        <w:gridCol w:w="2166"/>
        <w:gridCol w:w="1295"/>
        <w:gridCol w:w="2053"/>
        <w:gridCol w:w="1492"/>
        <w:gridCol w:w="1693"/>
      </w:tblGrid>
      <w:tr w:rsidR="005A74C5" w:rsidRPr="004E6D71" w:rsidTr="005A74C5">
        <w:trPr>
          <w:cantSplit/>
        </w:trPr>
        <w:tc>
          <w:tcPr>
            <w:tcW w:w="267" w:type="pct"/>
          </w:tcPr>
          <w:p w:rsidR="005A74C5" w:rsidRPr="00642B97" w:rsidRDefault="005A74C5" w:rsidP="00300C2E">
            <w:pPr>
              <w:jc w:val="center"/>
              <w:rPr>
                <w:rFonts w:ascii="Times New Roman" w:hAnsi="Times New Roman" w:cs="Times New Roman"/>
                <w:b/>
                <w:sz w:val="28"/>
                <w:szCs w:val="27"/>
              </w:rPr>
            </w:pPr>
            <w:r w:rsidRPr="00642B97">
              <w:rPr>
                <w:rFonts w:ascii="Times New Roman" w:hAnsi="Times New Roman" w:cs="Times New Roman"/>
                <w:b/>
                <w:sz w:val="28"/>
                <w:szCs w:val="27"/>
              </w:rPr>
              <w:t>№ лота</w:t>
            </w:r>
          </w:p>
        </w:tc>
        <w:tc>
          <w:tcPr>
            <w:tcW w:w="1289" w:type="pct"/>
          </w:tcPr>
          <w:p w:rsidR="005A74C5" w:rsidRPr="00642B97" w:rsidRDefault="005A74C5" w:rsidP="00300C2E">
            <w:pPr>
              <w:jc w:val="center"/>
              <w:rPr>
                <w:rFonts w:ascii="Times New Roman" w:hAnsi="Times New Roman" w:cs="Times New Roman"/>
                <w:b/>
                <w:sz w:val="28"/>
                <w:szCs w:val="27"/>
              </w:rPr>
            </w:pPr>
            <w:r w:rsidRPr="00642B97">
              <w:rPr>
                <w:rFonts w:ascii="Times New Roman" w:hAnsi="Times New Roman" w:cs="Times New Roman"/>
                <w:b/>
                <w:sz w:val="28"/>
                <w:szCs w:val="27"/>
              </w:rPr>
              <w:t>Наименование объекта продажи, краткая характеристика</w:t>
            </w:r>
          </w:p>
        </w:tc>
        <w:tc>
          <w:tcPr>
            <w:tcW w:w="843" w:type="pct"/>
          </w:tcPr>
          <w:p w:rsidR="005A74C5" w:rsidRPr="00642B97" w:rsidRDefault="005A74C5" w:rsidP="00300C2E">
            <w:pPr>
              <w:jc w:val="center"/>
              <w:rPr>
                <w:rFonts w:ascii="Times New Roman" w:hAnsi="Times New Roman" w:cs="Times New Roman"/>
                <w:b/>
                <w:sz w:val="28"/>
                <w:szCs w:val="27"/>
              </w:rPr>
            </w:pPr>
            <w:r w:rsidRPr="00642B97">
              <w:rPr>
                <w:rFonts w:ascii="Times New Roman" w:hAnsi="Times New Roman" w:cs="Times New Roman"/>
                <w:b/>
                <w:sz w:val="28"/>
                <w:szCs w:val="27"/>
              </w:rPr>
              <w:t>Адрес (местоположение) объекта продажи</w:t>
            </w:r>
          </w:p>
        </w:tc>
        <w:tc>
          <w:tcPr>
            <w:tcW w:w="732" w:type="pct"/>
          </w:tcPr>
          <w:p w:rsidR="005A74C5" w:rsidRPr="00642B97" w:rsidRDefault="005A74C5" w:rsidP="00300C2E">
            <w:pPr>
              <w:jc w:val="center"/>
              <w:rPr>
                <w:rFonts w:ascii="Times New Roman" w:hAnsi="Times New Roman" w:cs="Times New Roman"/>
                <w:b/>
                <w:sz w:val="28"/>
                <w:szCs w:val="27"/>
              </w:rPr>
            </w:pPr>
            <w:r w:rsidRPr="00642B97">
              <w:rPr>
                <w:rFonts w:ascii="Times New Roman" w:hAnsi="Times New Roman" w:cs="Times New Roman"/>
                <w:b/>
                <w:sz w:val="28"/>
                <w:szCs w:val="27"/>
              </w:rPr>
              <w:t>Начальная (минимальная) цена продажи, без НДС, руб.</w:t>
            </w:r>
          </w:p>
        </w:tc>
        <w:tc>
          <w:tcPr>
            <w:tcW w:w="438" w:type="pct"/>
          </w:tcPr>
          <w:p w:rsidR="005A74C5" w:rsidRPr="00642B97" w:rsidRDefault="005A74C5" w:rsidP="00300C2E">
            <w:pPr>
              <w:jc w:val="center"/>
              <w:rPr>
                <w:rFonts w:ascii="Times New Roman" w:hAnsi="Times New Roman" w:cs="Times New Roman"/>
                <w:b/>
                <w:sz w:val="28"/>
                <w:szCs w:val="27"/>
              </w:rPr>
            </w:pPr>
            <w:r w:rsidRPr="00642B97">
              <w:rPr>
                <w:rFonts w:ascii="Times New Roman" w:hAnsi="Times New Roman" w:cs="Times New Roman"/>
                <w:b/>
                <w:sz w:val="28"/>
                <w:szCs w:val="27"/>
              </w:rPr>
              <w:t>Задаток, руб.</w:t>
            </w:r>
          </w:p>
          <w:p w:rsidR="005A74C5" w:rsidRPr="00642B97" w:rsidRDefault="005A74C5" w:rsidP="00300C2E">
            <w:pPr>
              <w:jc w:val="center"/>
              <w:rPr>
                <w:rFonts w:ascii="Times New Roman" w:hAnsi="Times New Roman" w:cs="Times New Roman"/>
                <w:b/>
                <w:sz w:val="28"/>
                <w:szCs w:val="27"/>
              </w:rPr>
            </w:pPr>
          </w:p>
        </w:tc>
        <w:tc>
          <w:tcPr>
            <w:tcW w:w="457" w:type="pct"/>
          </w:tcPr>
          <w:p w:rsidR="005A74C5" w:rsidRDefault="005A74C5" w:rsidP="005A74C5">
            <w:pPr>
              <w:jc w:val="center"/>
            </w:pPr>
            <w:r w:rsidRPr="005A74C5">
              <w:rPr>
                <w:rFonts w:ascii="Times New Roman" w:hAnsi="Times New Roman" w:cs="Times New Roman"/>
                <w:b/>
                <w:sz w:val="28"/>
                <w:szCs w:val="27"/>
              </w:rPr>
              <w:t>Минимальная цена предложения (цена отсечения)</w:t>
            </w:r>
            <w:r w:rsidRPr="00CA3648">
              <w:rPr>
                <w:sz w:val="28"/>
                <w:szCs w:val="28"/>
              </w:rPr>
              <w:t xml:space="preserve"> </w:t>
            </w:r>
            <w:r>
              <w:rPr>
                <w:sz w:val="28"/>
                <w:szCs w:val="28"/>
              </w:rPr>
              <w:t xml:space="preserve"> </w:t>
            </w:r>
            <w:r w:rsidRPr="005A74C5">
              <w:rPr>
                <w:b/>
                <w:sz w:val="28"/>
                <w:szCs w:val="28"/>
              </w:rPr>
              <w:t>руб.</w:t>
            </w:r>
          </w:p>
        </w:tc>
        <w:tc>
          <w:tcPr>
            <w:tcW w:w="505" w:type="pct"/>
          </w:tcPr>
          <w:p w:rsidR="005A74C5" w:rsidRPr="00642B97" w:rsidRDefault="005A74C5" w:rsidP="00300C2E">
            <w:pPr>
              <w:jc w:val="center"/>
              <w:rPr>
                <w:rFonts w:ascii="Times New Roman" w:hAnsi="Times New Roman" w:cs="Times New Roman"/>
                <w:b/>
                <w:sz w:val="28"/>
                <w:szCs w:val="27"/>
              </w:rPr>
            </w:pPr>
            <w:r w:rsidRPr="00642B97">
              <w:rPr>
                <w:rFonts w:ascii="Times New Roman" w:hAnsi="Times New Roman" w:cs="Times New Roman"/>
                <w:b/>
                <w:sz w:val="28"/>
                <w:szCs w:val="27"/>
              </w:rPr>
              <w:t>Шаг аукциона,</w:t>
            </w:r>
          </w:p>
          <w:p w:rsidR="005A74C5" w:rsidRPr="00642B97" w:rsidRDefault="005A74C5" w:rsidP="00300C2E">
            <w:pPr>
              <w:jc w:val="center"/>
              <w:rPr>
                <w:rFonts w:ascii="Times New Roman" w:hAnsi="Times New Roman" w:cs="Times New Roman"/>
                <w:b/>
                <w:sz w:val="28"/>
                <w:szCs w:val="27"/>
              </w:rPr>
            </w:pPr>
            <w:r w:rsidRPr="00642B97">
              <w:rPr>
                <w:rFonts w:ascii="Times New Roman" w:hAnsi="Times New Roman" w:cs="Times New Roman"/>
                <w:b/>
                <w:sz w:val="28"/>
                <w:szCs w:val="27"/>
              </w:rPr>
              <w:t>руб.</w:t>
            </w:r>
          </w:p>
          <w:p w:rsidR="005A74C5" w:rsidRPr="00642B97" w:rsidRDefault="005A74C5" w:rsidP="00300C2E">
            <w:pPr>
              <w:jc w:val="center"/>
              <w:rPr>
                <w:rFonts w:ascii="Times New Roman" w:hAnsi="Times New Roman" w:cs="Times New Roman"/>
                <w:b/>
                <w:sz w:val="28"/>
                <w:szCs w:val="27"/>
              </w:rPr>
            </w:pPr>
          </w:p>
        </w:tc>
        <w:tc>
          <w:tcPr>
            <w:tcW w:w="469" w:type="pct"/>
          </w:tcPr>
          <w:p w:rsidR="005A74C5" w:rsidRPr="00642B97" w:rsidRDefault="005A74C5" w:rsidP="00300C2E">
            <w:pPr>
              <w:jc w:val="center"/>
              <w:rPr>
                <w:b/>
                <w:sz w:val="28"/>
                <w:szCs w:val="27"/>
              </w:rPr>
            </w:pPr>
            <w:r>
              <w:rPr>
                <w:b/>
                <w:sz w:val="28"/>
                <w:szCs w:val="27"/>
              </w:rPr>
              <w:t>Шаг понижения, руб.</w:t>
            </w:r>
          </w:p>
        </w:tc>
      </w:tr>
      <w:tr w:rsidR="005A74C5" w:rsidRPr="004E6D71" w:rsidTr="005A74C5">
        <w:trPr>
          <w:cantSplit/>
        </w:trPr>
        <w:tc>
          <w:tcPr>
            <w:tcW w:w="267" w:type="pct"/>
          </w:tcPr>
          <w:p w:rsidR="005A74C5" w:rsidRPr="004E6D71" w:rsidRDefault="005A74C5" w:rsidP="00300C2E">
            <w:pPr>
              <w:jc w:val="center"/>
              <w:rPr>
                <w:sz w:val="27"/>
                <w:szCs w:val="27"/>
              </w:rPr>
            </w:pPr>
            <w:r w:rsidRPr="004E6D71">
              <w:rPr>
                <w:sz w:val="27"/>
                <w:szCs w:val="27"/>
              </w:rPr>
              <w:t>1.</w:t>
            </w:r>
          </w:p>
        </w:tc>
        <w:tc>
          <w:tcPr>
            <w:tcW w:w="1289" w:type="pct"/>
          </w:tcPr>
          <w:p w:rsidR="005A74C5" w:rsidRPr="00642B97" w:rsidRDefault="005A74C5" w:rsidP="005A74C5">
            <w:pPr>
              <w:jc w:val="both"/>
              <w:rPr>
                <w:rFonts w:ascii="Times New Roman" w:hAnsi="Times New Roman" w:cs="Times New Roman"/>
                <w:b/>
                <w:sz w:val="28"/>
                <w:szCs w:val="27"/>
              </w:rPr>
            </w:pPr>
            <w:r w:rsidRPr="00642B97">
              <w:rPr>
                <w:rFonts w:ascii="Times New Roman" w:hAnsi="Times New Roman" w:cs="Times New Roman"/>
                <w:sz w:val="28"/>
                <w:szCs w:val="27"/>
              </w:rPr>
              <w:t xml:space="preserve">- </w:t>
            </w:r>
            <w:r w:rsidRPr="00F2270A">
              <w:rPr>
                <w:rFonts w:ascii="Times New Roman" w:hAnsi="Times New Roman" w:cs="Times New Roman"/>
                <w:sz w:val="28"/>
                <w:szCs w:val="27"/>
              </w:rPr>
              <w:t>квартира, назначение: жилое, расположенная по адресу: Псковская область, г. Опочка, ул. Железнодорожная, д. 11, кв. 4, на первом этаже одноэтажного деревянного многоквартирного дома 1967 года постройки, площадь 10,5 кв.м., кадастровый номер 60:12:0010313:112</w:t>
            </w:r>
          </w:p>
        </w:tc>
        <w:tc>
          <w:tcPr>
            <w:tcW w:w="843" w:type="pct"/>
          </w:tcPr>
          <w:p w:rsidR="005A74C5" w:rsidRPr="00642B97" w:rsidRDefault="005A74C5" w:rsidP="00300C2E">
            <w:pPr>
              <w:jc w:val="both"/>
              <w:rPr>
                <w:rFonts w:ascii="Times New Roman" w:hAnsi="Times New Roman" w:cs="Times New Roman"/>
                <w:sz w:val="28"/>
                <w:szCs w:val="28"/>
              </w:rPr>
            </w:pPr>
            <w:r w:rsidRPr="00642B97">
              <w:rPr>
                <w:rFonts w:ascii="Times New Roman" w:hAnsi="Times New Roman" w:cs="Times New Roman"/>
                <w:sz w:val="28"/>
                <w:szCs w:val="28"/>
              </w:rPr>
              <w:t xml:space="preserve">Псковская обл., Опочецкий р-н, г. Опочка, ул. </w:t>
            </w:r>
            <w:proofErr w:type="gramStart"/>
            <w:r w:rsidRPr="00642B97">
              <w:rPr>
                <w:rFonts w:ascii="Times New Roman" w:hAnsi="Times New Roman" w:cs="Times New Roman"/>
                <w:sz w:val="28"/>
                <w:szCs w:val="28"/>
              </w:rPr>
              <w:t>Железнодорожная</w:t>
            </w:r>
            <w:proofErr w:type="gramEnd"/>
            <w:r w:rsidRPr="00642B97">
              <w:rPr>
                <w:rFonts w:ascii="Times New Roman" w:hAnsi="Times New Roman" w:cs="Times New Roman"/>
                <w:sz w:val="28"/>
                <w:szCs w:val="28"/>
              </w:rPr>
              <w:t>, дом 11, кв. 4</w:t>
            </w:r>
          </w:p>
          <w:p w:rsidR="005A74C5" w:rsidRPr="00642B97" w:rsidRDefault="005A74C5" w:rsidP="00300C2E">
            <w:pPr>
              <w:jc w:val="center"/>
              <w:rPr>
                <w:rFonts w:ascii="Times New Roman" w:hAnsi="Times New Roman" w:cs="Times New Roman"/>
                <w:sz w:val="27"/>
                <w:szCs w:val="27"/>
              </w:rPr>
            </w:pPr>
          </w:p>
        </w:tc>
        <w:tc>
          <w:tcPr>
            <w:tcW w:w="732" w:type="pct"/>
          </w:tcPr>
          <w:p w:rsidR="005A74C5" w:rsidRPr="00642B97" w:rsidRDefault="005A74C5" w:rsidP="00300C2E">
            <w:pPr>
              <w:jc w:val="center"/>
              <w:rPr>
                <w:rFonts w:ascii="Times New Roman" w:hAnsi="Times New Roman" w:cs="Times New Roman"/>
                <w:sz w:val="28"/>
                <w:szCs w:val="27"/>
              </w:rPr>
            </w:pPr>
            <w:r w:rsidRPr="00642B97">
              <w:rPr>
                <w:rFonts w:ascii="Times New Roman" w:hAnsi="Times New Roman" w:cs="Times New Roman"/>
                <w:sz w:val="28"/>
                <w:szCs w:val="27"/>
              </w:rPr>
              <w:t>51 000,00</w:t>
            </w:r>
          </w:p>
        </w:tc>
        <w:tc>
          <w:tcPr>
            <w:tcW w:w="438" w:type="pct"/>
          </w:tcPr>
          <w:p w:rsidR="005A74C5" w:rsidRPr="00642B97" w:rsidRDefault="005A74C5" w:rsidP="00300C2E">
            <w:pPr>
              <w:jc w:val="center"/>
              <w:rPr>
                <w:rFonts w:ascii="Times New Roman" w:hAnsi="Times New Roman" w:cs="Times New Roman"/>
                <w:sz w:val="28"/>
                <w:szCs w:val="27"/>
              </w:rPr>
            </w:pPr>
            <w:r w:rsidRPr="00642B97">
              <w:rPr>
                <w:rFonts w:ascii="Times New Roman" w:hAnsi="Times New Roman" w:cs="Times New Roman"/>
                <w:sz w:val="28"/>
                <w:szCs w:val="27"/>
              </w:rPr>
              <w:t>5100,00</w:t>
            </w:r>
          </w:p>
        </w:tc>
        <w:tc>
          <w:tcPr>
            <w:tcW w:w="457" w:type="pct"/>
          </w:tcPr>
          <w:p w:rsidR="005A74C5" w:rsidRDefault="005A74C5" w:rsidP="005A74C5">
            <w:pPr>
              <w:jc w:val="center"/>
            </w:pPr>
            <w:r>
              <w:rPr>
                <w:sz w:val="28"/>
                <w:szCs w:val="28"/>
              </w:rPr>
              <w:t>25500,00</w:t>
            </w:r>
          </w:p>
        </w:tc>
        <w:tc>
          <w:tcPr>
            <w:tcW w:w="505" w:type="pct"/>
          </w:tcPr>
          <w:p w:rsidR="005A74C5" w:rsidRPr="00642B97" w:rsidRDefault="005A74C5" w:rsidP="00300C2E">
            <w:pPr>
              <w:jc w:val="center"/>
              <w:rPr>
                <w:rFonts w:ascii="Times New Roman" w:hAnsi="Times New Roman" w:cs="Times New Roman"/>
                <w:sz w:val="28"/>
                <w:szCs w:val="27"/>
              </w:rPr>
            </w:pPr>
            <w:r w:rsidRPr="00642B97">
              <w:rPr>
                <w:rFonts w:ascii="Times New Roman" w:hAnsi="Times New Roman" w:cs="Times New Roman"/>
                <w:sz w:val="28"/>
                <w:szCs w:val="27"/>
              </w:rPr>
              <w:t>2550,00</w:t>
            </w:r>
          </w:p>
        </w:tc>
        <w:tc>
          <w:tcPr>
            <w:tcW w:w="469" w:type="pct"/>
          </w:tcPr>
          <w:p w:rsidR="005A74C5" w:rsidRPr="00642B97" w:rsidRDefault="005A74C5" w:rsidP="00300C2E">
            <w:pPr>
              <w:jc w:val="center"/>
              <w:rPr>
                <w:sz w:val="28"/>
                <w:szCs w:val="27"/>
              </w:rPr>
            </w:pPr>
            <w:r>
              <w:rPr>
                <w:sz w:val="28"/>
                <w:szCs w:val="27"/>
              </w:rPr>
              <w:t>5100,00</w:t>
            </w:r>
          </w:p>
        </w:tc>
      </w:tr>
    </w:tbl>
    <w:p w:rsidR="00300C2E" w:rsidRPr="000E2F81" w:rsidRDefault="00300C2E" w:rsidP="00300C2E">
      <w:pPr>
        <w:pStyle w:val="a5"/>
        <w:jc w:val="center"/>
        <w:rPr>
          <w:sz w:val="28"/>
          <w:szCs w:val="28"/>
        </w:rPr>
      </w:pPr>
    </w:p>
    <w:p w:rsidR="00300C2E" w:rsidRPr="000E2F81" w:rsidRDefault="00300C2E" w:rsidP="00300C2E">
      <w:pPr>
        <w:tabs>
          <w:tab w:val="left" w:pos="13110"/>
        </w:tabs>
      </w:pPr>
    </w:p>
    <w:p w:rsidR="00300C2E" w:rsidRDefault="00300C2E" w:rsidP="007D3DCF">
      <w:pPr>
        <w:pStyle w:val="a3"/>
        <w:ind w:left="0"/>
        <w:rPr>
          <w:szCs w:val="28"/>
        </w:rPr>
        <w:sectPr w:rsidR="00300C2E" w:rsidSect="00300C2E">
          <w:pgSz w:w="16838" w:h="11906" w:orient="landscape"/>
          <w:pgMar w:top="709" w:right="1134" w:bottom="850" w:left="1134" w:header="708" w:footer="708" w:gutter="0"/>
          <w:cols w:space="708"/>
          <w:docGrid w:linePitch="360"/>
        </w:sectPr>
      </w:pPr>
    </w:p>
    <w:p w:rsidR="00300C2E" w:rsidRPr="00F376C1" w:rsidRDefault="00300C2E" w:rsidP="00300C2E">
      <w:pPr>
        <w:widowControl w:val="0"/>
        <w:ind w:right="-1"/>
        <w:jc w:val="right"/>
        <w:rPr>
          <w:sz w:val="28"/>
          <w:szCs w:val="27"/>
        </w:rPr>
      </w:pPr>
      <w:r w:rsidRPr="00F376C1">
        <w:rPr>
          <w:sz w:val="28"/>
          <w:szCs w:val="27"/>
        </w:rPr>
        <w:lastRenderedPageBreak/>
        <w:t xml:space="preserve">Приложение № 2 </w:t>
      </w:r>
      <w:proofErr w:type="gramStart"/>
      <w:r w:rsidRPr="00F376C1">
        <w:rPr>
          <w:sz w:val="28"/>
          <w:szCs w:val="27"/>
        </w:rPr>
        <w:t>к</w:t>
      </w:r>
      <w:proofErr w:type="gramEnd"/>
      <w:r w:rsidRPr="00F376C1">
        <w:rPr>
          <w:sz w:val="28"/>
          <w:szCs w:val="27"/>
        </w:rPr>
        <w:t xml:space="preserve"> </w:t>
      </w:r>
    </w:p>
    <w:p w:rsidR="00300C2E" w:rsidRPr="00F376C1" w:rsidRDefault="00300C2E" w:rsidP="00300C2E">
      <w:pPr>
        <w:widowControl w:val="0"/>
        <w:ind w:right="-1"/>
        <w:jc w:val="right"/>
        <w:rPr>
          <w:sz w:val="28"/>
          <w:szCs w:val="27"/>
        </w:rPr>
      </w:pPr>
      <w:r w:rsidRPr="00F376C1">
        <w:rPr>
          <w:sz w:val="28"/>
          <w:szCs w:val="27"/>
        </w:rPr>
        <w:t>информационному сообщению</w:t>
      </w:r>
    </w:p>
    <w:p w:rsidR="00300C2E" w:rsidRPr="00F376C1" w:rsidRDefault="00300C2E" w:rsidP="00300C2E">
      <w:pPr>
        <w:widowControl w:val="0"/>
        <w:ind w:right="-1"/>
        <w:jc w:val="right"/>
        <w:rPr>
          <w:sz w:val="28"/>
          <w:szCs w:val="27"/>
        </w:rPr>
      </w:pPr>
      <w:r w:rsidRPr="00F376C1">
        <w:rPr>
          <w:sz w:val="28"/>
          <w:szCs w:val="27"/>
        </w:rPr>
        <w:t>Продавцу:</w:t>
      </w:r>
    </w:p>
    <w:p w:rsidR="00FE0DA8" w:rsidRPr="00F376C1" w:rsidRDefault="00300C2E" w:rsidP="00300C2E">
      <w:pPr>
        <w:jc w:val="right"/>
        <w:rPr>
          <w:sz w:val="28"/>
          <w:szCs w:val="27"/>
        </w:rPr>
      </w:pPr>
      <w:r w:rsidRPr="00F376C1">
        <w:rPr>
          <w:sz w:val="28"/>
          <w:szCs w:val="27"/>
        </w:rPr>
        <w:t xml:space="preserve">Администрации Опочецкого </w:t>
      </w:r>
    </w:p>
    <w:p w:rsidR="00300C2E" w:rsidRPr="00F376C1" w:rsidRDefault="00FE0DA8" w:rsidP="00300C2E">
      <w:pPr>
        <w:jc w:val="right"/>
        <w:rPr>
          <w:b/>
          <w:sz w:val="28"/>
          <w:szCs w:val="27"/>
        </w:rPr>
      </w:pPr>
      <w:r w:rsidRPr="00F376C1">
        <w:rPr>
          <w:sz w:val="28"/>
          <w:szCs w:val="27"/>
        </w:rPr>
        <w:t>муниципального округа</w:t>
      </w:r>
    </w:p>
    <w:p w:rsidR="00300C2E" w:rsidRPr="00F376C1" w:rsidRDefault="00300C2E" w:rsidP="00300C2E">
      <w:pPr>
        <w:jc w:val="center"/>
        <w:rPr>
          <w:b/>
          <w:sz w:val="28"/>
          <w:szCs w:val="27"/>
        </w:rPr>
      </w:pPr>
    </w:p>
    <w:p w:rsidR="00300C2E" w:rsidRPr="00F376C1" w:rsidRDefault="00300C2E" w:rsidP="00300C2E">
      <w:pPr>
        <w:jc w:val="center"/>
        <w:rPr>
          <w:b/>
          <w:sz w:val="28"/>
          <w:szCs w:val="27"/>
        </w:rPr>
      </w:pPr>
    </w:p>
    <w:p w:rsidR="00300C2E" w:rsidRPr="00F376C1" w:rsidRDefault="00300C2E" w:rsidP="00300C2E">
      <w:pPr>
        <w:ind w:right="-1"/>
        <w:jc w:val="center"/>
        <w:rPr>
          <w:b/>
          <w:sz w:val="28"/>
          <w:szCs w:val="27"/>
        </w:rPr>
      </w:pPr>
      <w:r w:rsidRPr="00F376C1">
        <w:rPr>
          <w:b/>
          <w:sz w:val="28"/>
          <w:szCs w:val="27"/>
        </w:rPr>
        <w:t>ЗАЯВКА</w:t>
      </w:r>
    </w:p>
    <w:p w:rsidR="00300C2E" w:rsidRPr="00F376C1" w:rsidRDefault="00300C2E" w:rsidP="00300C2E">
      <w:pPr>
        <w:ind w:right="-1"/>
        <w:jc w:val="center"/>
        <w:rPr>
          <w:sz w:val="28"/>
          <w:szCs w:val="27"/>
        </w:rPr>
      </w:pPr>
      <w:r w:rsidRPr="00F376C1">
        <w:rPr>
          <w:sz w:val="28"/>
          <w:szCs w:val="27"/>
        </w:rPr>
        <w:t xml:space="preserve">на участие в </w:t>
      </w:r>
      <w:r w:rsidR="00566F83">
        <w:rPr>
          <w:sz w:val="28"/>
          <w:szCs w:val="27"/>
        </w:rPr>
        <w:t>продаже муниципального имущества посредством публичного предложения</w:t>
      </w:r>
    </w:p>
    <w:tbl>
      <w:tblPr>
        <w:tblW w:w="0" w:type="auto"/>
        <w:tblLook w:val="01E0"/>
      </w:tblPr>
      <w:tblGrid>
        <w:gridCol w:w="4849"/>
        <w:gridCol w:w="4722"/>
      </w:tblGrid>
      <w:tr w:rsidR="00300C2E" w:rsidRPr="00F376C1" w:rsidTr="00300C2E">
        <w:tc>
          <w:tcPr>
            <w:tcW w:w="4926" w:type="dxa"/>
            <w:shd w:val="clear" w:color="auto" w:fill="auto"/>
          </w:tcPr>
          <w:p w:rsidR="00300C2E" w:rsidRPr="00F376C1" w:rsidRDefault="00300C2E" w:rsidP="00300C2E">
            <w:pPr>
              <w:widowControl w:val="0"/>
              <w:spacing w:before="240" w:after="240"/>
              <w:ind w:right="-1"/>
              <w:jc w:val="both"/>
              <w:rPr>
                <w:sz w:val="28"/>
                <w:szCs w:val="27"/>
              </w:rPr>
            </w:pPr>
            <w:r w:rsidRPr="00F376C1">
              <w:rPr>
                <w:sz w:val="28"/>
                <w:szCs w:val="27"/>
              </w:rPr>
              <w:t>«___»____________20___г.</w:t>
            </w:r>
          </w:p>
        </w:tc>
        <w:tc>
          <w:tcPr>
            <w:tcW w:w="4927" w:type="dxa"/>
            <w:shd w:val="clear" w:color="auto" w:fill="auto"/>
            <w:vAlign w:val="center"/>
          </w:tcPr>
          <w:p w:rsidR="00300C2E" w:rsidRPr="00F376C1" w:rsidRDefault="00300C2E" w:rsidP="00300C2E">
            <w:pPr>
              <w:widowControl w:val="0"/>
              <w:spacing w:before="240" w:after="240"/>
              <w:ind w:right="-1"/>
              <w:jc w:val="right"/>
              <w:rPr>
                <w:sz w:val="28"/>
                <w:szCs w:val="27"/>
              </w:rPr>
            </w:pPr>
            <w:r w:rsidRPr="00F376C1">
              <w:rPr>
                <w:sz w:val="28"/>
                <w:szCs w:val="27"/>
              </w:rPr>
              <w:t>г. Опочка</w:t>
            </w:r>
          </w:p>
        </w:tc>
      </w:tr>
    </w:tbl>
    <w:p w:rsidR="00300C2E" w:rsidRPr="00F376C1" w:rsidRDefault="00300C2E" w:rsidP="00300C2E">
      <w:pPr>
        <w:ind w:right="-1"/>
        <w:jc w:val="both"/>
        <w:rPr>
          <w:sz w:val="28"/>
          <w:szCs w:val="27"/>
        </w:rPr>
      </w:pPr>
      <w:r w:rsidRPr="00F376C1">
        <w:rPr>
          <w:sz w:val="28"/>
          <w:szCs w:val="27"/>
        </w:rPr>
        <w:t>В соответствии с информационным сообщением № _______ по лоту № _____</w:t>
      </w:r>
    </w:p>
    <w:p w:rsidR="00300C2E" w:rsidRPr="00F376C1" w:rsidRDefault="00300C2E" w:rsidP="00300C2E">
      <w:pPr>
        <w:ind w:right="-1"/>
        <w:jc w:val="both"/>
        <w:rPr>
          <w:sz w:val="28"/>
          <w:szCs w:val="27"/>
          <w:u w:val="single"/>
        </w:rPr>
      </w:pPr>
    </w:p>
    <w:p w:rsidR="00300C2E" w:rsidRPr="00F376C1" w:rsidRDefault="00300C2E" w:rsidP="00300C2E">
      <w:pPr>
        <w:ind w:right="-1"/>
        <w:jc w:val="both"/>
        <w:rPr>
          <w:i/>
          <w:sz w:val="28"/>
          <w:szCs w:val="27"/>
        </w:rPr>
      </w:pPr>
      <w:r w:rsidRPr="00F376C1">
        <w:rPr>
          <w:i/>
          <w:sz w:val="28"/>
          <w:szCs w:val="27"/>
        </w:rPr>
        <w:t>Заполняется юридическим лицом:</w:t>
      </w:r>
    </w:p>
    <w:p w:rsidR="00300C2E" w:rsidRPr="00F376C1" w:rsidRDefault="00300C2E" w:rsidP="00300C2E">
      <w:pPr>
        <w:tabs>
          <w:tab w:val="left" w:leader="underscore" w:pos="9356"/>
        </w:tabs>
        <w:spacing w:line="276" w:lineRule="auto"/>
        <w:ind w:right="-1"/>
        <w:jc w:val="both"/>
        <w:rPr>
          <w:sz w:val="28"/>
          <w:szCs w:val="27"/>
        </w:rPr>
      </w:pPr>
      <w:r w:rsidRPr="00F376C1">
        <w:rPr>
          <w:sz w:val="28"/>
          <w:szCs w:val="27"/>
        </w:rPr>
        <w:tab/>
      </w:r>
    </w:p>
    <w:p w:rsidR="00300C2E" w:rsidRPr="00075C3A" w:rsidRDefault="00300C2E" w:rsidP="00300C2E">
      <w:pPr>
        <w:tabs>
          <w:tab w:val="left" w:leader="underscore" w:pos="9497"/>
        </w:tabs>
        <w:spacing w:line="276" w:lineRule="auto"/>
        <w:ind w:right="-1"/>
        <w:jc w:val="center"/>
        <w:rPr>
          <w:sz w:val="22"/>
          <w:szCs w:val="27"/>
        </w:rPr>
      </w:pPr>
      <w:r w:rsidRPr="00075C3A">
        <w:rPr>
          <w:sz w:val="22"/>
          <w:szCs w:val="27"/>
        </w:rPr>
        <w:t xml:space="preserve">(полное наименование </w:t>
      </w:r>
      <w:r w:rsidRPr="00075C3A">
        <w:rPr>
          <w:b/>
          <w:sz w:val="22"/>
          <w:szCs w:val="27"/>
        </w:rPr>
        <w:t>юридического лица</w:t>
      </w:r>
      <w:r w:rsidRPr="00075C3A">
        <w:rPr>
          <w:sz w:val="22"/>
          <w:szCs w:val="27"/>
        </w:rPr>
        <w:t>, подающего заявку)</w:t>
      </w:r>
    </w:p>
    <w:p w:rsidR="00300C2E" w:rsidRPr="00F376C1" w:rsidRDefault="00300C2E" w:rsidP="00300C2E">
      <w:pPr>
        <w:tabs>
          <w:tab w:val="left" w:leader="underscore" w:pos="9497"/>
        </w:tabs>
        <w:spacing w:line="276" w:lineRule="auto"/>
        <w:ind w:right="-1"/>
        <w:jc w:val="center"/>
        <w:rPr>
          <w:sz w:val="28"/>
          <w:szCs w:val="27"/>
        </w:rPr>
      </w:pPr>
      <w:r w:rsidRPr="00F376C1">
        <w:rPr>
          <w:sz w:val="28"/>
          <w:szCs w:val="27"/>
        </w:rPr>
        <w:tab/>
        <w:t>,</w:t>
      </w:r>
    </w:p>
    <w:p w:rsidR="00300C2E" w:rsidRPr="00F376C1" w:rsidRDefault="00300C2E" w:rsidP="00300C2E">
      <w:pPr>
        <w:tabs>
          <w:tab w:val="left" w:leader="underscore" w:pos="9497"/>
        </w:tabs>
        <w:spacing w:line="276" w:lineRule="auto"/>
        <w:ind w:left="1440" w:right="-1" w:hanging="1440"/>
        <w:jc w:val="both"/>
        <w:rPr>
          <w:sz w:val="28"/>
          <w:szCs w:val="27"/>
        </w:rPr>
      </w:pPr>
      <w:r w:rsidRPr="00F376C1">
        <w:rPr>
          <w:sz w:val="28"/>
          <w:szCs w:val="27"/>
        </w:rPr>
        <w:t>именуемый далее Претендент,</w:t>
      </w:r>
    </w:p>
    <w:p w:rsidR="00300C2E" w:rsidRPr="00F376C1" w:rsidRDefault="00300C2E" w:rsidP="00300C2E">
      <w:pPr>
        <w:tabs>
          <w:tab w:val="left" w:leader="underscore" w:pos="9497"/>
        </w:tabs>
        <w:spacing w:line="276" w:lineRule="auto"/>
        <w:ind w:right="-1"/>
        <w:jc w:val="both"/>
        <w:rPr>
          <w:sz w:val="28"/>
          <w:szCs w:val="27"/>
        </w:rPr>
      </w:pPr>
      <w:r w:rsidRPr="00F376C1">
        <w:rPr>
          <w:sz w:val="28"/>
          <w:szCs w:val="27"/>
        </w:rPr>
        <w:t xml:space="preserve">в лице </w:t>
      </w:r>
      <w:r w:rsidRPr="00F376C1">
        <w:rPr>
          <w:sz w:val="28"/>
          <w:szCs w:val="27"/>
        </w:rPr>
        <w:tab/>
      </w:r>
    </w:p>
    <w:p w:rsidR="00300C2E" w:rsidRPr="00075C3A" w:rsidRDefault="00300C2E" w:rsidP="00300C2E">
      <w:pPr>
        <w:tabs>
          <w:tab w:val="left" w:leader="underscore" w:pos="9497"/>
        </w:tabs>
        <w:spacing w:line="276" w:lineRule="auto"/>
        <w:ind w:right="-1"/>
        <w:jc w:val="center"/>
        <w:rPr>
          <w:sz w:val="22"/>
          <w:szCs w:val="27"/>
        </w:rPr>
      </w:pPr>
      <w:r w:rsidRPr="00075C3A">
        <w:rPr>
          <w:sz w:val="22"/>
          <w:szCs w:val="27"/>
        </w:rPr>
        <w:t>(фамилия, имя, отчество, должность)</w:t>
      </w:r>
    </w:p>
    <w:p w:rsidR="00300C2E" w:rsidRPr="00F376C1" w:rsidRDefault="00300C2E" w:rsidP="00300C2E">
      <w:pPr>
        <w:tabs>
          <w:tab w:val="left" w:leader="underscore" w:pos="9497"/>
        </w:tabs>
        <w:spacing w:line="276" w:lineRule="auto"/>
        <w:ind w:right="-1"/>
        <w:jc w:val="center"/>
        <w:rPr>
          <w:sz w:val="28"/>
          <w:szCs w:val="27"/>
        </w:rPr>
      </w:pPr>
      <w:r w:rsidRPr="00F376C1">
        <w:rPr>
          <w:sz w:val="28"/>
          <w:szCs w:val="27"/>
        </w:rPr>
        <w:tab/>
        <w:t>,</w:t>
      </w:r>
    </w:p>
    <w:p w:rsidR="00300C2E" w:rsidRPr="00F376C1" w:rsidRDefault="00300C2E" w:rsidP="00300C2E">
      <w:pPr>
        <w:tabs>
          <w:tab w:val="left" w:leader="underscore" w:pos="9497"/>
        </w:tabs>
        <w:spacing w:line="276" w:lineRule="auto"/>
        <w:ind w:right="-1"/>
        <w:jc w:val="both"/>
        <w:rPr>
          <w:sz w:val="28"/>
          <w:szCs w:val="27"/>
        </w:rPr>
      </w:pPr>
      <w:proofErr w:type="gramStart"/>
      <w:r w:rsidRPr="00F376C1">
        <w:rPr>
          <w:sz w:val="28"/>
          <w:szCs w:val="27"/>
        </w:rPr>
        <w:t>действующего</w:t>
      </w:r>
      <w:proofErr w:type="gramEnd"/>
      <w:r w:rsidRPr="00F376C1">
        <w:rPr>
          <w:sz w:val="28"/>
          <w:szCs w:val="27"/>
        </w:rPr>
        <w:t xml:space="preserve"> на основании:</w:t>
      </w:r>
      <w:r w:rsidRPr="00F376C1">
        <w:rPr>
          <w:sz w:val="28"/>
          <w:szCs w:val="27"/>
        </w:rPr>
        <w:tab/>
      </w:r>
    </w:p>
    <w:p w:rsidR="00300C2E" w:rsidRPr="00F376C1" w:rsidRDefault="00300C2E" w:rsidP="00300C2E">
      <w:pPr>
        <w:tabs>
          <w:tab w:val="left" w:leader="underscore" w:pos="9497"/>
        </w:tabs>
        <w:ind w:right="-1"/>
        <w:jc w:val="center"/>
        <w:rPr>
          <w:sz w:val="28"/>
          <w:szCs w:val="27"/>
        </w:rPr>
      </w:pPr>
      <w:r w:rsidRPr="00F376C1">
        <w:rPr>
          <w:sz w:val="28"/>
          <w:szCs w:val="27"/>
        </w:rPr>
        <w:tab/>
      </w:r>
    </w:p>
    <w:p w:rsidR="00300C2E" w:rsidRPr="00F376C1" w:rsidRDefault="00300C2E" w:rsidP="00300C2E">
      <w:pPr>
        <w:tabs>
          <w:tab w:val="left" w:leader="underscore" w:pos="9497"/>
        </w:tabs>
        <w:ind w:right="-1"/>
        <w:jc w:val="center"/>
        <w:rPr>
          <w:sz w:val="28"/>
          <w:szCs w:val="27"/>
        </w:rPr>
      </w:pPr>
      <w:r w:rsidRPr="00F376C1">
        <w:rPr>
          <w:sz w:val="28"/>
          <w:szCs w:val="27"/>
        </w:rPr>
        <w:tab/>
      </w:r>
    </w:p>
    <w:p w:rsidR="00300C2E" w:rsidRPr="00075C3A" w:rsidRDefault="00300C2E" w:rsidP="00300C2E">
      <w:pPr>
        <w:tabs>
          <w:tab w:val="left" w:leader="underscore" w:pos="9497"/>
        </w:tabs>
        <w:ind w:right="-1"/>
        <w:jc w:val="center"/>
        <w:rPr>
          <w:sz w:val="22"/>
          <w:szCs w:val="27"/>
        </w:rPr>
      </w:pPr>
      <w:r w:rsidRPr="00075C3A">
        <w:rPr>
          <w:sz w:val="22"/>
          <w:szCs w:val="27"/>
        </w:rPr>
        <w:t>(наименование документа, серия, номер, кем и когда выдан)</w:t>
      </w:r>
    </w:p>
    <w:p w:rsidR="00300C2E" w:rsidRPr="00F376C1" w:rsidRDefault="00300C2E" w:rsidP="00300C2E">
      <w:pPr>
        <w:tabs>
          <w:tab w:val="left" w:leader="underscore" w:pos="9497"/>
        </w:tabs>
        <w:ind w:right="-1"/>
        <w:jc w:val="both"/>
        <w:rPr>
          <w:sz w:val="28"/>
          <w:szCs w:val="27"/>
        </w:rPr>
      </w:pPr>
    </w:p>
    <w:p w:rsidR="00300C2E" w:rsidRPr="00F376C1" w:rsidRDefault="00300C2E" w:rsidP="00300C2E">
      <w:pPr>
        <w:tabs>
          <w:tab w:val="left" w:leader="underscore" w:pos="9497"/>
        </w:tabs>
        <w:ind w:right="-1"/>
        <w:jc w:val="both"/>
        <w:rPr>
          <w:sz w:val="28"/>
          <w:szCs w:val="27"/>
        </w:rPr>
      </w:pPr>
    </w:p>
    <w:p w:rsidR="00300C2E" w:rsidRPr="00F376C1" w:rsidRDefault="00300C2E" w:rsidP="00300C2E">
      <w:pPr>
        <w:ind w:right="-1"/>
        <w:jc w:val="both"/>
        <w:rPr>
          <w:i/>
          <w:sz w:val="28"/>
          <w:szCs w:val="27"/>
        </w:rPr>
      </w:pPr>
      <w:r w:rsidRPr="00F376C1">
        <w:rPr>
          <w:i/>
          <w:sz w:val="28"/>
          <w:szCs w:val="27"/>
        </w:rPr>
        <w:t>Заполняется физическим лицом, в том числе индивидуальным предпринимателем:</w:t>
      </w:r>
    </w:p>
    <w:p w:rsidR="00300C2E" w:rsidRPr="00F376C1" w:rsidRDefault="00300C2E" w:rsidP="00300C2E">
      <w:pPr>
        <w:tabs>
          <w:tab w:val="left" w:leader="underscore" w:pos="9497"/>
        </w:tabs>
        <w:spacing w:line="276" w:lineRule="auto"/>
        <w:ind w:right="-1"/>
        <w:rPr>
          <w:sz w:val="28"/>
          <w:szCs w:val="27"/>
        </w:rPr>
      </w:pPr>
      <w:r w:rsidRPr="00F376C1">
        <w:rPr>
          <w:sz w:val="28"/>
          <w:szCs w:val="27"/>
        </w:rPr>
        <w:tab/>
        <w:t>,</w:t>
      </w:r>
    </w:p>
    <w:p w:rsidR="00300C2E" w:rsidRPr="00F376C1" w:rsidRDefault="00300C2E" w:rsidP="00300C2E">
      <w:pPr>
        <w:tabs>
          <w:tab w:val="left" w:leader="underscore" w:pos="9497"/>
        </w:tabs>
        <w:spacing w:line="276" w:lineRule="auto"/>
        <w:ind w:right="-1"/>
        <w:jc w:val="center"/>
        <w:rPr>
          <w:sz w:val="28"/>
          <w:szCs w:val="27"/>
        </w:rPr>
      </w:pPr>
      <w:r w:rsidRPr="00F376C1">
        <w:rPr>
          <w:sz w:val="28"/>
          <w:szCs w:val="27"/>
        </w:rPr>
        <w:t xml:space="preserve">(фамилия, имя, отчество  </w:t>
      </w:r>
      <w:r w:rsidRPr="00F376C1">
        <w:rPr>
          <w:b/>
          <w:sz w:val="28"/>
          <w:szCs w:val="27"/>
        </w:rPr>
        <w:t>физического лица, ИП</w:t>
      </w:r>
      <w:r w:rsidRPr="00F376C1">
        <w:rPr>
          <w:sz w:val="28"/>
          <w:szCs w:val="27"/>
        </w:rPr>
        <w:t>, подающего заявку)</w:t>
      </w:r>
    </w:p>
    <w:p w:rsidR="00300C2E" w:rsidRPr="00F376C1" w:rsidRDefault="00300C2E" w:rsidP="00300C2E">
      <w:pPr>
        <w:tabs>
          <w:tab w:val="left" w:leader="underscore" w:pos="9497"/>
        </w:tabs>
        <w:spacing w:line="276" w:lineRule="auto"/>
        <w:ind w:right="-1"/>
        <w:jc w:val="both"/>
        <w:rPr>
          <w:sz w:val="28"/>
          <w:szCs w:val="27"/>
        </w:rPr>
      </w:pPr>
      <w:r w:rsidRPr="00F376C1">
        <w:rPr>
          <w:sz w:val="28"/>
          <w:szCs w:val="27"/>
        </w:rPr>
        <w:t>именуемый далее - Претендент,</w:t>
      </w:r>
    </w:p>
    <w:p w:rsidR="00300C2E" w:rsidRPr="00F376C1" w:rsidRDefault="00300C2E" w:rsidP="00300C2E">
      <w:pPr>
        <w:tabs>
          <w:tab w:val="left" w:pos="9356"/>
        </w:tabs>
        <w:ind w:right="-1"/>
        <w:jc w:val="both"/>
        <w:rPr>
          <w:sz w:val="28"/>
          <w:szCs w:val="27"/>
          <w:u w:val="single"/>
        </w:rPr>
      </w:pPr>
      <w:r w:rsidRPr="00F376C1">
        <w:rPr>
          <w:sz w:val="28"/>
          <w:szCs w:val="27"/>
        </w:rPr>
        <w:t>паспортные данные: серия _____________№</w:t>
      </w:r>
      <w:r w:rsidRPr="00F376C1">
        <w:rPr>
          <w:sz w:val="28"/>
          <w:szCs w:val="27"/>
          <w:u w:val="single"/>
        </w:rPr>
        <w:tab/>
      </w:r>
      <w:r w:rsidRPr="00F376C1">
        <w:rPr>
          <w:sz w:val="28"/>
          <w:szCs w:val="27"/>
        </w:rPr>
        <w:br/>
        <w:t xml:space="preserve">кем </w:t>
      </w:r>
      <w:proofErr w:type="gramStart"/>
      <w:r w:rsidRPr="00F376C1">
        <w:rPr>
          <w:sz w:val="28"/>
          <w:szCs w:val="27"/>
        </w:rPr>
        <w:t>выдан</w:t>
      </w:r>
      <w:proofErr w:type="gramEnd"/>
      <w:r w:rsidRPr="00F376C1">
        <w:rPr>
          <w:sz w:val="28"/>
          <w:szCs w:val="27"/>
        </w:rPr>
        <w:t xml:space="preserve"> </w:t>
      </w:r>
      <w:r w:rsidRPr="00F376C1">
        <w:rPr>
          <w:sz w:val="28"/>
          <w:szCs w:val="27"/>
          <w:u w:val="single"/>
        </w:rPr>
        <w:tab/>
      </w:r>
    </w:p>
    <w:p w:rsidR="00300C2E" w:rsidRPr="00F376C1" w:rsidRDefault="00300C2E" w:rsidP="00300C2E">
      <w:pPr>
        <w:tabs>
          <w:tab w:val="left" w:pos="9356"/>
        </w:tabs>
        <w:ind w:right="-1"/>
        <w:jc w:val="both"/>
        <w:rPr>
          <w:sz w:val="28"/>
          <w:szCs w:val="27"/>
          <w:u w:val="single"/>
        </w:rPr>
      </w:pPr>
      <w:r w:rsidRPr="00F376C1">
        <w:rPr>
          <w:sz w:val="28"/>
          <w:szCs w:val="27"/>
          <w:u w:val="single"/>
        </w:rPr>
        <w:tab/>
      </w:r>
    </w:p>
    <w:p w:rsidR="00300C2E" w:rsidRPr="00F376C1" w:rsidRDefault="00300C2E" w:rsidP="00300C2E">
      <w:pPr>
        <w:tabs>
          <w:tab w:val="left" w:pos="9356"/>
        </w:tabs>
        <w:ind w:right="-1"/>
        <w:jc w:val="both"/>
        <w:rPr>
          <w:sz w:val="28"/>
          <w:szCs w:val="27"/>
          <w:u w:val="single"/>
        </w:rPr>
      </w:pPr>
      <w:r w:rsidRPr="00F376C1">
        <w:rPr>
          <w:sz w:val="28"/>
          <w:szCs w:val="27"/>
        </w:rPr>
        <w:t xml:space="preserve">дата выдачи </w:t>
      </w:r>
      <w:r w:rsidRPr="00F376C1">
        <w:rPr>
          <w:sz w:val="28"/>
          <w:szCs w:val="27"/>
          <w:u w:val="single"/>
        </w:rPr>
        <w:tab/>
      </w:r>
    </w:p>
    <w:p w:rsidR="00300C2E" w:rsidRPr="00300C2E" w:rsidRDefault="00300C2E" w:rsidP="00300C2E">
      <w:pPr>
        <w:tabs>
          <w:tab w:val="left" w:pos="9356"/>
        </w:tabs>
        <w:ind w:right="-1"/>
        <w:rPr>
          <w:bCs/>
          <w:color w:val="000000"/>
          <w:sz w:val="27"/>
          <w:szCs w:val="27"/>
        </w:rPr>
      </w:pPr>
      <w:r w:rsidRPr="00F376C1">
        <w:rPr>
          <w:sz w:val="28"/>
          <w:szCs w:val="27"/>
        </w:rPr>
        <w:t>зарегистрирова</w:t>
      </w:r>
      <w:proofErr w:type="gramStart"/>
      <w:r w:rsidRPr="00F376C1">
        <w:rPr>
          <w:sz w:val="28"/>
          <w:szCs w:val="27"/>
        </w:rPr>
        <w:t>н(</w:t>
      </w:r>
      <w:proofErr w:type="gramEnd"/>
      <w:r w:rsidRPr="00F376C1">
        <w:rPr>
          <w:sz w:val="28"/>
          <w:szCs w:val="27"/>
        </w:rPr>
        <w:t xml:space="preserve">а) по адресу: </w:t>
      </w:r>
      <w:r w:rsidRPr="00F376C1">
        <w:rPr>
          <w:sz w:val="28"/>
          <w:szCs w:val="27"/>
          <w:u w:val="single"/>
        </w:rPr>
        <w:tab/>
      </w:r>
      <w:r w:rsidRPr="00F376C1">
        <w:rPr>
          <w:sz w:val="28"/>
          <w:szCs w:val="27"/>
          <w:u w:val="single"/>
        </w:rPr>
        <w:br/>
      </w:r>
      <w:r w:rsidRPr="00F376C1">
        <w:rPr>
          <w:sz w:val="28"/>
          <w:szCs w:val="27"/>
          <w:u w:val="single"/>
        </w:rPr>
        <w:tab/>
      </w:r>
      <w:r w:rsidRPr="00300C2E">
        <w:rPr>
          <w:sz w:val="27"/>
          <w:szCs w:val="27"/>
          <w:u w:val="single"/>
        </w:rPr>
        <w:br/>
      </w:r>
    </w:p>
    <w:p w:rsidR="00300C2E" w:rsidRPr="00300C2E" w:rsidRDefault="00300C2E" w:rsidP="00300C2E">
      <w:pPr>
        <w:jc w:val="both"/>
        <w:rPr>
          <w:sz w:val="27"/>
          <w:szCs w:val="27"/>
        </w:rPr>
      </w:pPr>
      <w:r w:rsidRPr="00F376C1">
        <w:rPr>
          <w:bCs/>
          <w:color w:val="000000"/>
          <w:sz w:val="28"/>
          <w:szCs w:val="27"/>
        </w:rPr>
        <w:t xml:space="preserve">Изучив </w:t>
      </w:r>
      <w:r w:rsidRPr="00F376C1">
        <w:rPr>
          <w:sz w:val="28"/>
          <w:szCs w:val="27"/>
        </w:rPr>
        <w:t xml:space="preserve">информационное сообщение о продаже муниципального имущества: </w:t>
      </w:r>
      <w:r w:rsidR="00F2270A" w:rsidRPr="00642B97">
        <w:rPr>
          <w:sz w:val="28"/>
          <w:szCs w:val="27"/>
        </w:rPr>
        <w:t xml:space="preserve">квартира, назначение: жилое, </w:t>
      </w:r>
      <w:r w:rsidR="00F2270A">
        <w:rPr>
          <w:sz w:val="28"/>
          <w:szCs w:val="28"/>
        </w:rPr>
        <w:t xml:space="preserve">расположенная по адресу: Псковская область, г. Опочка, ул. Железнодорожная, д. 11, кв. 4, </w:t>
      </w:r>
      <w:r w:rsidR="00F2270A" w:rsidRPr="00642B97">
        <w:rPr>
          <w:sz w:val="28"/>
          <w:szCs w:val="27"/>
        </w:rPr>
        <w:t xml:space="preserve">на первом </w:t>
      </w:r>
      <w:r w:rsidR="00F2270A" w:rsidRPr="00642B97">
        <w:rPr>
          <w:sz w:val="28"/>
          <w:szCs w:val="27"/>
        </w:rPr>
        <w:lastRenderedPageBreak/>
        <w:t>этаже одноэтажного деревянного многоквартирного дома 1967 года постройки</w:t>
      </w:r>
      <w:r w:rsidR="00F2270A">
        <w:rPr>
          <w:sz w:val="28"/>
          <w:szCs w:val="27"/>
        </w:rPr>
        <w:t xml:space="preserve">, </w:t>
      </w:r>
      <w:r w:rsidR="00F2270A" w:rsidRPr="00642B97">
        <w:rPr>
          <w:sz w:val="28"/>
          <w:szCs w:val="27"/>
        </w:rPr>
        <w:t>площадь 10,5 кв.м.</w:t>
      </w:r>
      <w:r w:rsidR="00F2270A">
        <w:rPr>
          <w:sz w:val="28"/>
          <w:szCs w:val="27"/>
        </w:rPr>
        <w:t xml:space="preserve">, </w:t>
      </w:r>
      <w:r w:rsidR="00F2270A" w:rsidRPr="00642B97">
        <w:rPr>
          <w:sz w:val="28"/>
          <w:szCs w:val="27"/>
        </w:rPr>
        <w:t>кадастровый номер 60:12:0010313:112</w:t>
      </w:r>
      <w:r w:rsidRPr="00300C2E">
        <w:rPr>
          <w:sz w:val="27"/>
          <w:szCs w:val="27"/>
        </w:rPr>
        <w:t xml:space="preserve"> </w:t>
      </w:r>
      <w:r w:rsidRPr="00686BD2">
        <w:rPr>
          <w:sz w:val="28"/>
          <w:szCs w:val="27"/>
        </w:rPr>
        <w:t>(далее - информационное сообщение)</w:t>
      </w:r>
      <w:r w:rsidRPr="00686BD2">
        <w:rPr>
          <w:b/>
          <w:sz w:val="28"/>
          <w:szCs w:val="27"/>
        </w:rPr>
        <w:t xml:space="preserve"> </w:t>
      </w:r>
      <w:r w:rsidRPr="00F376C1">
        <w:rPr>
          <w:bCs/>
          <w:color w:val="000000"/>
          <w:sz w:val="28"/>
          <w:szCs w:val="27"/>
        </w:rPr>
        <w:t>Претендент настоящим удостоверяет, что согласен приобрести объект муниципального имущества в соответ</w:t>
      </w:r>
      <w:r w:rsidR="00075C3A">
        <w:rPr>
          <w:bCs/>
          <w:color w:val="000000"/>
          <w:sz w:val="28"/>
          <w:szCs w:val="27"/>
        </w:rPr>
        <w:t>ствии с условиями, указанными в информационном </w:t>
      </w:r>
      <w:r w:rsidRPr="00F376C1">
        <w:rPr>
          <w:bCs/>
          <w:color w:val="000000"/>
          <w:sz w:val="28"/>
          <w:szCs w:val="27"/>
        </w:rPr>
        <w:t>сообщении</w:t>
      </w:r>
      <w:r w:rsidRPr="00F376C1">
        <w:rPr>
          <w:sz w:val="28"/>
          <w:szCs w:val="27"/>
        </w:rPr>
        <w:t xml:space="preserve">: </w:t>
      </w:r>
      <w:r w:rsidRPr="00300C2E">
        <w:rPr>
          <w:sz w:val="27"/>
          <w:szCs w:val="27"/>
        </w:rPr>
        <w:t xml:space="preserve">_______________________________________________________________                    </w:t>
      </w:r>
    </w:p>
    <w:p w:rsidR="00300C2E" w:rsidRPr="00075C3A" w:rsidRDefault="00300C2E" w:rsidP="00300C2E">
      <w:pPr>
        <w:jc w:val="both"/>
        <w:rPr>
          <w:sz w:val="22"/>
          <w:szCs w:val="27"/>
        </w:rPr>
      </w:pPr>
      <w:r w:rsidRPr="00300C2E">
        <w:rPr>
          <w:sz w:val="27"/>
          <w:szCs w:val="27"/>
        </w:rPr>
        <w:t xml:space="preserve">                                     </w:t>
      </w:r>
      <w:r w:rsidRPr="00075C3A">
        <w:rPr>
          <w:sz w:val="22"/>
          <w:szCs w:val="27"/>
        </w:rPr>
        <w:t>(наименование лота)</w:t>
      </w:r>
    </w:p>
    <w:p w:rsidR="00300C2E" w:rsidRPr="00300C2E" w:rsidRDefault="00300C2E" w:rsidP="00300C2E">
      <w:pPr>
        <w:tabs>
          <w:tab w:val="left" w:leader="underscore" w:pos="0"/>
          <w:tab w:val="left" w:pos="9356"/>
        </w:tabs>
        <w:ind w:right="-1"/>
        <w:jc w:val="both"/>
        <w:rPr>
          <w:sz w:val="27"/>
          <w:szCs w:val="27"/>
          <w:u w:val="single"/>
        </w:rPr>
      </w:pPr>
      <w:r w:rsidRPr="00300C2E">
        <w:rPr>
          <w:sz w:val="27"/>
          <w:szCs w:val="27"/>
          <w:u w:val="single"/>
        </w:rPr>
        <w:tab/>
      </w:r>
    </w:p>
    <w:p w:rsidR="00300C2E" w:rsidRPr="00300C2E" w:rsidRDefault="00300C2E" w:rsidP="00300C2E">
      <w:pPr>
        <w:tabs>
          <w:tab w:val="left" w:leader="underscore" w:pos="0"/>
          <w:tab w:val="left" w:pos="9356"/>
        </w:tabs>
        <w:ind w:right="-1"/>
        <w:jc w:val="both"/>
        <w:rPr>
          <w:sz w:val="27"/>
          <w:szCs w:val="27"/>
          <w:u w:val="single"/>
        </w:rPr>
      </w:pPr>
      <w:r w:rsidRPr="00300C2E">
        <w:rPr>
          <w:sz w:val="27"/>
          <w:szCs w:val="27"/>
          <w:u w:val="single"/>
        </w:rPr>
        <w:tab/>
      </w:r>
    </w:p>
    <w:p w:rsidR="00300C2E" w:rsidRPr="00300C2E" w:rsidRDefault="00300C2E" w:rsidP="00300C2E">
      <w:pPr>
        <w:tabs>
          <w:tab w:val="left" w:leader="underscore" w:pos="0"/>
          <w:tab w:val="left" w:pos="9356"/>
          <w:tab w:val="left" w:pos="9639"/>
        </w:tabs>
        <w:ind w:right="-1"/>
        <w:jc w:val="both"/>
        <w:rPr>
          <w:sz w:val="27"/>
          <w:szCs w:val="27"/>
          <w:u w:val="single"/>
        </w:rPr>
      </w:pPr>
    </w:p>
    <w:p w:rsidR="00300C2E" w:rsidRPr="00F376C1" w:rsidRDefault="00300C2E" w:rsidP="00300C2E">
      <w:pPr>
        <w:ind w:right="-1" w:firstLine="709"/>
        <w:contextualSpacing/>
        <w:jc w:val="both"/>
        <w:rPr>
          <w:sz w:val="28"/>
          <w:szCs w:val="27"/>
        </w:rPr>
      </w:pPr>
      <w:r w:rsidRPr="00F376C1">
        <w:rPr>
          <w:bCs/>
          <w:color w:val="000000"/>
          <w:sz w:val="28"/>
          <w:szCs w:val="27"/>
        </w:rPr>
        <w:t xml:space="preserve">Претендент подтверждает, что </w:t>
      </w:r>
      <w:r w:rsidRPr="00F376C1">
        <w:rPr>
          <w:sz w:val="28"/>
          <w:szCs w:val="27"/>
        </w:rPr>
        <w:t>располагает данными о Продавце, предмете продажи, начальной цене продажи муниципального имущества, дате, времени и месте проведения продажи, порядке проведения продажи,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300C2E" w:rsidRPr="00F376C1" w:rsidRDefault="00300C2E" w:rsidP="00300C2E">
      <w:pPr>
        <w:ind w:right="-1" w:firstLine="709"/>
        <w:contextualSpacing/>
        <w:jc w:val="both"/>
        <w:rPr>
          <w:sz w:val="28"/>
          <w:szCs w:val="27"/>
        </w:rPr>
      </w:pPr>
      <w:r w:rsidRPr="00F376C1">
        <w:rPr>
          <w:bCs/>
          <w:color w:val="000000"/>
          <w:sz w:val="28"/>
          <w:szCs w:val="27"/>
        </w:rPr>
        <w:t xml:space="preserve">Претендент подтверждает, что </w:t>
      </w:r>
      <w:r w:rsidRPr="00F376C1">
        <w:rPr>
          <w:sz w:val="28"/>
          <w:szCs w:val="27"/>
        </w:rPr>
        <w:t>на дату подписания настоящей заявки ознакомлен с характеристиками муниципального имущества, указанными в информационном сообщении, что ему была представлена возможность ознакомиться с состоянием муниципального имущества в результате осмотра и относящейся к нему документации, в порядке, установленном информационным сообщением, претензий к Продавцу не имеет.</w:t>
      </w:r>
    </w:p>
    <w:p w:rsidR="00300C2E" w:rsidRPr="00F376C1" w:rsidRDefault="00300C2E" w:rsidP="00300C2E">
      <w:pPr>
        <w:ind w:right="-1" w:firstLine="709"/>
        <w:contextualSpacing/>
        <w:jc w:val="both"/>
        <w:rPr>
          <w:bCs/>
          <w:color w:val="000000"/>
          <w:sz w:val="28"/>
          <w:szCs w:val="27"/>
        </w:rPr>
      </w:pPr>
      <w:r w:rsidRPr="00F376C1">
        <w:rPr>
          <w:bCs/>
          <w:color w:val="000000"/>
          <w:sz w:val="28"/>
          <w:szCs w:val="27"/>
        </w:rPr>
        <w:t>Настоящей заявкой подтверждается, что:</w:t>
      </w:r>
    </w:p>
    <w:p w:rsidR="00300C2E" w:rsidRPr="00F376C1" w:rsidRDefault="00300C2E" w:rsidP="00300C2E">
      <w:pPr>
        <w:ind w:right="-1" w:firstLine="709"/>
        <w:contextualSpacing/>
        <w:jc w:val="both"/>
        <w:rPr>
          <w:bCs/>
          <w:color w:val="000000"/>
          <w:sz w:val="28"/>
          <w:szCs w:val="27"/>
        </w:rPr>
      </w:pPr>
      <w:r w:rsidRPr="00F376C1">
        <w:rPr>
          <w:bCs/>
          <w:color w:val="000000"/>
          <w:sz w:val="28"/>
          <w:szCs w:val="27"/>
        </w:rPr>
        <w:t>- </w:t>
      </w:r>
      <w:proofErr w:type="gramStart"/>
      <w:r w:rsidRPr="00F376C1">
        <w:rPr>
          <w:bCs/>
          <w:color w:val="000000"/>
          <w:sz w:val="28"/>
          <w:szCs w:val="27"/>
        </w:rPr>
        <w:t>против</w:t>
      </w:r>
      <w:proofErr w:type="gramEnd"/>
      <w:r w:rsidRPr="00F376C1">
        <w:rPr>
          <w:bCs/>
          <w:color w:val="000000"/>
          <w:sz w:val="28"/>
          <w:szCs w:val="27"/>
        </w:rPr>
        <w:t xml:space="preserve">  ___________________  не проводится </w:t>
      </w:r>
      <w:proofErr w:type="gramStart"/>
      <w:r w:rsidRPr="00F376C1">
        <w:rPr>
          <w:bCs/>
          <w:color w:val="000000"/>
          <w:sz w:val="28"/>
          <w:szCs w:val="27"/>
        </w:rPr>
        <w:t>процедура</w:t>
      </w:r>
      <w:proofErr w:type="gramEnd"/>
      <w:r w:rsidRPr="00F376C1">
        <w:rPr>
          <w:bCs/>
          <w:color w:val="000000"/>
          <w:sz w:val="28"/>
          <w:szCs w:val="27"/>
        </w:rPr>
        <w:t xml:space="preserve"> ликвидации;</w:t>
      </w:r>
    </w:p>
    <w:p w:rsidR="00300C2E" w:rsidRPr="00075C3A" w:rsidRDefault="00300C2E" w:rsidP="00300C2E">
      <w:pPr>
        <w:ind w:right="-1" w:firstLine="709"/>
        <w:contextualSpacing/>
        <w:jc w:val="both"/>
        <w:rPr>
          <w:bCs/>
          <w:color w:val="000000"/>
          <w:sz w:val="22"/>
          <w:szCs w:val="27"/>
        </w:rPr>
      </w:pPr>
      <w:r w:rsidRPr="00F376C1">
        <w:rPr>
          <w:bCs/>
          <w:color w:val="000000"/>
          <w:sz w:val="28"/>
          <w:szCs w:val="27"/>
        </w:rPr>
        <w:t xml:space="preserve">             </w:t>
      </w:r>
      <w:r w:rsidRPr="00075C3A">
        <w:rPr>
          <w:bCs/>
          <w:color w:val="000000"/>
          <w:sz w:val="22"/>
          <w:szCs w:val="27"/>
        </w:rPr>
        <w:t>(указать ФИО или наименование юр</w:t>
      </w:r>
      <w:proofErr w:type="gramStart"/>
      <w:r w:rsidRPr="00075C3A">
        <w:rPr>
          <w:bCs/>
          <w:color w:val="000000"/>
          <w:sz w:val="22"/>
          <w:szCs w:val="27"/>
        </w:rPr>
        <w:t>.л</w:t>
      </w:r>
      <w:proofErr w:type="gramEnd"/>
      <w:r w:rsidRPr="00075C3A">
        <w:rPr>
          <w:bCs/>
          <w:color w:val="000000"/>
          <w:sz w:val="22"/>
          <w:szCs w:val="27"/>
        </w:rPr>
        <w:t xml:space="preserve">ица) </w:t>
      </w:r>
    </w:p>
    <w:p w:rsidR="00300C2E" w:rsidRPr="00F376C1" w:rsidRDefault="00300C2E" w:rsidP="00300C2E">
      <w:pPr>
        <w:ind w:right="-1" w:firstLine="709"/>
        <w:contextualSpacing/>
        <w:jc w:val="both"/>
        <w:rPr>
          <w:bCs/>
          <w:color w:val="000000"/>
          <w:sz w:val="28"/>
          <w:szCs w:val="27"/>
        </w:rPr>
      </w:pPr>
      <w:r w:rsidRPr="00F376C1">
        <w:rPr>
          <w:bCs/>
          <w:color w:val="000000"/>
          <w:sz w:val="28"/>
          <w:szCs w:val="27"/>
        </w:rPr>
        <w:t xml:space="preserve">- в отношении ______________________________ отсутствует решение </w:t>
      </w:r>
    </w:p>
    <w:p w:rsidR="00300C2E" w:rsidRPr="00075C3A" w:rsidRDefault="00300C2E" w:rsidP="00300C2E">
      <w:pPr>
        <w:ind w:right="-1" w:firstLine="709"/>
        <w:contextualSpacing/>
        <w:jc w:val="both"/>
        <w:rPr>
          <w:bCs/>
          <w:color w:val="000000"/>
          <w:sz w:val="22"/>
          <w:szCs w:val="27"/>
        </w:rPr>
      </w:pPr>
      <w:r w:rsidRPr="00F376C1">
        <w:rPr>
          <w:bCs/>
          <w:color w:val="000000"/>
          <w:sz w:val="28"/>
          <w:szCs w:val="27"/>
        </w:rPr>
        <w:t xml:space="preserve">                                </w:t>
      </w:r>
      <w:r w:rsidRPr="00075C3A">
        <w:rPr>
          <w:bCs/>
          <w:color w:val="000000"/>
          <w:sz w:val="22"/>
          <w:szCs w:val="27"/>
        </w:rPr>
        <w:t>(указать ФИО или наименование юр</w:t>
      </w:r>
      <w:proofErr w:type="gramStart"/>
      <w:r w:rsidRPr="00075C3A">
        <w:rPr>
          <w:bCs/>
          <w:color w:val="000000"/>
          <w:sz w:val="22"/>
          <w:szCs w:val="27"/>
        </w:rPr>
        <w:t>.л</w:t>
      </w:r>
      <w:proofErr w:type="gramEnd"/>
      <w:r w:rsidRPr="00075C3A">
        <w:rPr>
          <w:bCs/>
          <w:color w:val="000000"/>
          <w:sz w:val="22"/>
          <w:szCs w:val="27"/>
        </w:rPr>
        <w:t>ица)</w:t>
      </w:r>
    </w:p>
    <w:p w:rsidR="00300C2E" w:rsidRPr="00F376C1" w:rsidRDefault="00300C2E" w:rsidP="00300C2E">
      <w:pPr>
        <w:ind w:right="-1" w:firstLine="709"/>
        <w:contextualSpacing/>
        <w:jc w:val="both"/>
        <w:rPr>
          <w:bCs/>
          <w:color w:val="000000"/>
          <w:sz w:val="28"/>
          <w:szCs w:val="27"/>
        </w:rPr>
      </w:pPr>
      <w:r w:rsidRPr="00F376C1">
        <w:rPr>
          <w:bCs/>
          <w:color w:val="000000"/>
          <w:sz w:val="28"/>
          <w:szCs w:val="27"/>
        </w:rPr>
        <w:t>арбитражного суда о признании банкротом и об открытии конкурсного производства;</w:t>
      </w:r>
    </w:p>
    <w:p w:rsidR="00300C2E" w:rsidRPr="00F376C1" w:rsidRDefault="00300C2E" w:rsidP="00300C2E">
      <w:pPr>
        <w:ind w:right="-1" w:firstLine="709"/>
        <w:contextualSpacing/>
        <w:jc w:val="both"/>
        <w:rPr>
          <w:bCs/>
          <w:color w:val="000000"/>
          <w:sz w:val="28"/>
          <w:szCs w:val="27"/>
        </w:rPr>
      </w:pPr>
      <w:r w:rsidRPr="00F376C1">
        <w:rPr>
          <w:bCs/>
          <w:color w:val="000000"/>
          <w:sz w:val="28"/>
          <w:szCs w:val="27"/>
        </w:rPr>
        <w:t xml:space="preserve">-  деятельность _______________________________ не приостановлена </w:t>
      </w:r>
    </w:p>
    <w:p w:rsidR="00075C3A" w:rsidRDefault="00300C2E" w:rsidP="00075C3A">
      <w:pPr>
        <w:ind w:right="-1" w:firstLine="709"/>
        <w:contextualSpacing/>
        <w:jc w:val="both"/>
        <w:rPr>
          <w:bCs/>
          <w:color w:val="000000"/>
          <w:sz w:val="28"/>
          <w:szCs w:val="27"/>
        </w:rPr>
      </w:pPr>
      <w:r w:rsidRPr="00F376C1">
        <w:rPr>
          <w:bCs/>
          <w:color w:val="000000"/>
          <w:sz w:val="28"/>
          <w:szCs w:val="27"/>
        </w:rPr>
        <w:t xml:space="preserve">                           </w:t>
      </w:r>
      <w:r w:rsidRPr="00075C3A">
        <w:rPr>
          <w:bCs/>
          <w:color w:val="000000"/>
          <w:sz w:val="22"/>
          <w:szCs w:val="27"/>
        </w:rPr>
        <w:t xml:space="preserve"> (указать ФИО или наименование юр</w:t>
      </w:r>
      <w:proofErr w:type="gramStart"/>
      <w:r w:rsidRPr="00075C3A">
        <w:rPr>
          <w:bCs/>
          <w:color w:val="000000"/>
          <w:sz w:val="22"/>
          <w:szCs w:val="27"/>
        </w:rPr>
        <w:t>.л</w:t>
      </w:r>
      <w:proofErr w:type="gramEnd"/>
      <w:r w:rsidRPr="00075C3A">
        <w:rPr>
          <w:bCs/>
          <w:color w:val="000000"/>
          <w:sz w:val="22"/>
          <w:szCs w:val="27"/>
        </w:rPr>
        <w:t>ица)</w:t>
      </w:r>
    </w:p>
    <w:p w:rsidR="00300C2E" w:rsidRPr="00F376C1" w:rsidRDefault="00075C3A" w:rsidP="00075C3A">
      <w:pPr>
        <w:ind w:right="-1" w:firstLine="709"/>
        <w:contextualSpacing/>
        <w:jc w:val="both"/>
        <w:rPr>
          <w:bCs/>
          <w:color w:val="000000"/>
          <w:sz w:val="28"/>
          <w:szCs w:val="27"/>
        </w:rPr>
      </w:pPr>
      <w:r w:rsidRPr="00F376C1">
        <w:rPr>
          <w:bCs/>
          <w:color w:val="000000"/>
          <w:sz w:val="28"/>
          <w:szCs w:val="27"/>
        </w:rPr>
        <w:t xml:space="preserve">в </w:t>
      </w:r>
      <w:r w:rsidR="00300C2E" w:rsidRPr="00F376C1">
        <w:rPr>
          <w:bCs/>
          <w:color w:val="000000"/>
          <w:sz w:val="28"/>
          <w:szCs w:val="27"/>
        </w:rPr>
        <w:t>порядке, предусмотренном Кодексом РФ об административных правонарушениях.</w:t>
      </w:r>
    </w:p>
    <w:p w:rsidR="00300C2E" w:rsidRPr="00F376C1" w:rsidRDefault="00300C2E" w:rsidP="00300C2E">
      <w:pPr>
        <w:ind w:right="-1" w:firstLine="709"/>
        <w:contextualSpacing/>
        <w:jc w:val="both"/>
        <w:rPr>
          <w:bCs/>
          <w:color w:val="000000"/>
          <w:sz w:val="28"/>
          <w:szCs w:val="27"/>
        </w:rPr>
      </w:pPr>
      <w:r w:rsidRPr="00F376C1">
        <w:rPr>
          <w:bCs/>
          <w:color w:val="000000"/>
          <w:sz w:val="28"/>
          <w:szCs w:val="27"/>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00C2E" w:rsidRPr="00F376C1" w:rsidRDefault="00300C2E" w:rsidP="00300C2E">
      <w:pPr>
        <w:ind w:firstLine="709"/>
        <w:jc w:val="both"/>
        <w:rPr>
          <w:sz w:val="28"/>
          <w:szCs w:val="27"/>
        </w:rPr>
      </w:pPr>
      <w:r w:rsidRPr="00F376C1">
        <w:rPr>
          <w:sz w:val="28"/>
          <w:szCs w:val="27"/>
        </w:rPr>
        <w:t>Подачей настоящей заявки подтверждается согласие на обработку персональных данных в соответствии с Федеральным законом от 27.07.2006 № 152-ФЗ «О персональных данных» в целях обеспечения соблюдения Федерального закона от 21.12.2001 № 178-ФЗ «О приватизации государственного и муниципального имущества».</w:t>
      </w:r>
    </w:p>
    <w:p w:rsidR="00300C2E" w:rsidRPr="00F376C1" w:rsidRDefault="00300C2E" w:rsidP="00300C2E">
      <w:pPr>
        <w:spacing w:after="120"/>
        <w:jc w:val="both"/>
        <w:rPr>
          <w:sz w:val="28"/>
          <w:szCs w:val="27"/>
          <w:u w:val="single"/>
        </w:rPr>
      </w:pPr>
      <w:r w:rsidRPr="00F376C1">
        <w:rPr>
          <w:sz w:val="28"/>
          <w:szCs w:val="27"/>
          <w:u w:val="single"/>
        </w:rPr>
        <w:t>Платежные реквизиты Претендента, на которые следует перечислить подлежащую возврату сумму задатка:</w:t>
      </w:r>
    </w:p>
    <w:p w:rsidR="00300C2E" w:rsidRPr="00F376C1" w:rsidRDefault="00300C2E" w:rsidP="00300C2E">
      <w:pPr>
        <w:tabs>
          <w:tab w:val="left" w:leader="underscore" w:pos="9497"/>
        </w:tabs>
        <w:spacing w:line="276" w:lineRule="auto"/>
        <w:ind w:right="-1"/>
        <w:jc w:val="both"/>
        <w:rPr>
          <w:sz w:val="28"/>
          <w:szCs w:val="27"/>
        </w:rPr>
      </w:pPr>
      <w:r w:rsidRPr="00F376C1">
        <w:rPr>
          <w:sz w:val="28"/>
          <w:szCs w:val="27"/>
        </w:rPr>
        <w:t>Претендент: _______________________________________________________</w:t>
      </w:r>
    </w:p>
    <w:p w:rsidR="00300C2E" w:rsidRPr="00F376C1" w:rsidRDefault="00300C2E" w:rsidP="00300C2E">
      <w:pPr>
        <w:tabs>
          <w:tab w:val="left" w:leader="underscore" w:pos="9497"/>
        </w:tabs>
        <w:spacing w:line="276" w:lineRule="auto"/>
        <w:ind w:right="-1"/>
        <w:jc w:val="both"/>
        <w:rPr>
          <w:sz w:val="28"/>
          <w:szCs w:val="27"/>
        </w:rPr>
      </w:pPr>
      <w:r w:rsidRPr="00F376C1">
        <w:rPr>
          <w:sz w:val="28"/>
          <w:szCs w:val="27"/>
        </w:rPr>
        <w:t xml:space="preserve">ИНН Претендента </w:t>
      </w:r>
      <w:r w:rsidRPr="00F376C1">
        <w:rPr>
          <w:sz w:val="28"/>
          <w:szCs w:val="27"/>
        </w:rPr>
        <w:tab/>
      </w:r>
    </w:p>
    <w:p w:rsidR="00300C2E" w:rsidRPr="00F376C1" w:rsidRDefault="00300C2E" w:rsidP="00300C2E">
      <w:pPr>
        <w:tabs>
          <w:tab w:val="left" w:leader="underscore" w:pos="9497"/>
        </w:tabs>
        <w:spacing w:line="276" w:lineRule="auto"/>
        <w:ind w:right="-1"/>
        <w:jc w:val="both"/>
        <w:rPr>
          <w:sz w:val="28"/>
          <w:szCs w:val="27"/>
        </w:rPr>
      </w:pPr>
      <w:r w:rsidRPr="00F376C1">
        <w:rPr>
          <w:sz w:val="28"/>
          <w:szCs w:val="27"/>
        </w:rPr>
        <w:lastRenderedPageBreak/>
        <w:t>Банковские реквизиты Претендента:</w:t>
      </w:r>
    </w:p>
    <w:p w:rsidR="00300C2E" w:rsidRPr="00F376C1" w:rsidRDefault="00300C2E" w:rsidP="00300C2E">
      <w:pPr>
        <w:tabs>
          <w:tab w:val="left" w:leader="underscore" w:pos="9497"/>
        </w:tabs>
        <w:spacing w:line="276" w:lineRule="auto"/>
        <w:ind w:right="-1"/>
        <w:jc w:val="both"/>
        <w:rPr>
          <w:sz w:val="28"/>
          <w:szCs w:val="27"/>
        </w:rPr>
      </w:pPr>
      <w:r w:rsidRPr="00F376C1">
        <w:rPr>
          <w:sz w:val="28"/>
          <w:szCs w:val="27"/>
        </w:rPr>
        <w:t xml:space="preserve">расчетный счет </w:t>
      </w:r>
      <w:r w:rsidRPr="00F376C1">
        <w:rPr>
          <w:sz w:val="28"/>
          <w:szCs w:val="27"/>
        </w:rPr>
        <w:tab/>
      </w:r>
    </w:p>
    <w:p w:rsidR="00300C2E" w:rsidRPr="00F376C1" w:rsidRDefault="00300C2E" w:rsidP="00300C2E">
      <w:pPr>
        <w:tabs>
          <w:tab w:val="left" w:leader="underscore" w:pos="9497"/>
        </w:tabs>
        <w:spacing w:line="276" w:lineRule="auto"/>
        <w:ind w:right="-1"/>
        <w:jc w:val="both"/>
        <w:rPr>
          <w:sz w:val="28"/>
          <w:szCs w:val="27"/>
        </w:rPr>
      </w:pPr>
      <w:r w:rsidRPr="00F376C1">
        <w:rPr>
          <w:sz w:val="28"/>
          <w:szCs w:val="27"/>
        </w:rPr>
        <w:t xml:space="preserve">наименование банка </w:t>
      </w:r>
      <w:r w:rsidRPr="00F376C1">
        <w:rPr>
          <w:sz w:val="28"/>
          <w:szCs w:val="27"/>
        </w:rPr>
        <w:tab/>
      </w:r>
    </w:p>
    <w:p w:rsidR="00300C2E" w:rsidRPr="00F376C1" w:rsidRDefault="00300C2E" w:rsidP="00300C2E">
      <w:pPr>
        <w:tabs>
          <w:tab w:val="left" w:leader="underscore" w:pos="9497"/>
        </w:tabs>
        <w:spacing w:line="276" w:lineRule="auto"/>
        <w:ind w:right="-1"/>
        <w:jc w:val="both"/>
        <w:rPr>
          <w:sz w:val="28"/>
          <w:szCs w:val="27"/>
        </w:rPr>
      </w:pPr>
      <w:r w:rsidRPr="00F376C1">
        <w:rPr>
          <w:sz w:val="28"/>
          <w:szCs w:val="27"/>
        </w:rPr>
        <w:t xml:space="preserve">БИК банка _________________________,  ИНН банка </w:t>
      </w:r>
      <w:r w:rsidRPr="00F376C1">
        <w:rPr>
          <w:sz w:val="28"/>
          <w:szCs w:val="27"/>
        </w:rPr>
        <w:tab/>
      </w:r>
    </w:p>
    <w:p w:rsidR="00300C2E" w:rsidRPr="00F376C1" w:rsidRDefault="00300C2E" w:rsidP="00300C2E">
      <w:pPr>
        <w:tabs>
          <w:tab w:val="left" w:leader="underscore" w:pos="9497"/>
        </w:tabs>
        <w:spacing w:line="276" w:lineRule="auto"/>
        <w:ind w:right="-1"/>
        <w:jc w:val="both"/>
        <w:rPr>
          <w:sz w:val="28"/>
          <w:szCs w:val="27"/>
        </w:rPr>
      </w:pPr>
      <w:proofErr w:type="spellStart"/>
      <w:proofErr w:type="gramStart"/>
      <w:r w:rsidRPr="00F376C1">
        <w:rPr>
          <w:sz w:val="28"/>
          <w:szCs w:val="27"/>
        </w:rPr>
        <w:t>кор</w:t>
      </w:r>
      <w:proofErr w:type="spellEnd"/>
      <w:r w:rsidRPr="00F376C1">
        <w:rPr>
          <w:sz w:val="28"/>
          <w:szCs w:val="27"/>
        </w:rPr>
        <w:t>./счет</w:t>
      </w:r>
      <w:proofErr w:type="gramEnd"/>
      <w:r w:rsidRPr="00F376C1">
        <w:rPr>
          <w:sz w:val="28"/>
          <w:szCs w:val="27"/>
        </w:rPr>
        <w:t xml:space="preserve"> </w:t>
      </w:r>
      <w:r w:rsidRPr="00F376C1">
        <w:rPr>
          <w:sz w:val="28"/>
          <w:szCs w:val="27"/>
        </w:rPr>
        <w:tab/>
      </w:r>
    </w:p>
    <w:p w:rsidR="00300C2E" w:rsidRPr="00F376C1" w:rsidRDefault="00300C2E" w:rsidP="00300C2E">
      <w:pPr>
        <w:ind w:right="-1"/>
        <w:jc w:val="both"/>
        <w:rPr>
          <w:sz w:val="28"/>
          <w:szCs w:val="27"/>
        </w:rPr>
      </w:pPr>
    </w:p>
    <w:p w:rsidR="00300C2E" w:rsidRPr="00F376C1" w:rsidRDefault="00300C2E" w:rsidP="00300C2E">
      <w:pPr>
        <w:ind w:right="-1"/>
        <w:jc w:val="both"/>
        <w:rPr>
          <w:sz w:val="28"/>
          <w:szCs w:val="27"/>
        </w:rPr>
      </w:pPr>
      <w:r w:rsidRPr="00F376C1">
        <w:rPr>
          <w:sz w:val="28"/>
          <w:szCs w:val="27"/>
        </w:rPr>
        <w:t>Приложения:</w:t>
      </w:r>
    </w:p>
    <w:p w:rsidR="00300C2E" w:rsidRPr="00F376C1" w:rsidRDefault="00300C2E" w:rsidP="00300C2E">
      <w:pPr>
        <w:autoSpaceDE w:val="0"/>
        <w:autoSpaceDN w:val="0"/>
        <w:adjustRightInd w:val="0"/>
        <w:ind w:right="-1" w:firstLine="709"/>
        <w:jc w:val="both"/>
        <w:outlineLvl w:val="0"/>
        <w:rPr>
          <w:i/>
          <w:sz w:val="28"/>
          <w:szCs w:val="27"/>
        </w:rPr>
      </w:pPr>
      <w:r w:rsidRPr="00F376C1">
        <w:rPr>
          <w:i/>
          <w:sz w:val="28"/>
          <w:szCs w:val="27"/>
        </w:rPr>
        <w:t>Для юридических лиц:</w:t>
      </w:r>
    </w:p>
    <w:p w:rsidR="00300C2E" w:rsidRPr="00F376C1" w:rsidRDefault="00300C2E" w:rsidP="00300C2E">
      <w:pPr>
        <w:autoSpaceDE w:val="0"/>
        <w:autoSpaceDN w:val="0"/>
        <w:adjustRightInd w:val="0"/>
        <w:ind w:right="-1" w:firstLine="709"/>
        <w:jc w:val="both"/>
        <w:outlineLvl w:val="0"/>
        <w:rPr>
          <w:sz w:val="28"/>
          <w:szCs w:val="27"/>
        </w:rPr>
      </w:pPr>
      <w:r w:rsidRPr="00F376C1">
        <w:rPr>
          <w:sz w:val="28"/>
          <w:szCs w:val="27"/>
        </w:rPr>
        <w:t>1. заверенные копии учредительных документов;</w:t>
      </w:r>
    </w:p>
    <w:p w:rsidR="00300C2E" w:rsidRPr="00F376C1" w:rsidRDefault="00300C2E" w:rsidP="00300C2E">
      <w:pPr>
        <w:autoSpaceDE w:val="0"/>
        <w:autoSpaceDN w:val="0"/>
        <w:adjustRightInd w:val="0"/>
        <w:ind w:right="-1" w:firstLine="709"/>
        <w:jc w:val="both"/>
        <w:outlineLvl w:val="0"/>
        <w:rPr>
          <w:sz w:val="28"/>
          <w:szCs w:val="27"/>
        </w:rPr>
      </w:pPr>
      <w:r w:rsidRPr="00F376C1">
        <w:rPr>
          <w:sz w:val="28"/>
          <w:szCs w:val="27"/>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00C2E" w:rsidRPr="00F376C1" w:rsidRDefault="00300C2E" w:rsidP="00300C2E">
      <w:pPr>
        <w:autoSpaceDE w:val="0"/>
        <w:autoSpaceDN w:val="0"/>
        <w:adjustRightInd w:val="0"/>
        <w:ind w:right="-1" w:firstLine="709"/>
        <w:jc w:val="both"/>
        <w:outlineLvl w:val="0"/>
        <w:rPr>
          <w:sz w:val="28"/>
          <w:szCs w:val="27"/>
        </w:rPr>
      </w:pPr>
      <w:r w:rsidRPr="00F376C1">
        <w:rPr>
          <w:sz w:val="28"/>
          <w:szCs w:val="27"/>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00C2E" w:rsidRPr="00F376C1" w:rsidRDefault="00300C2E" w:rsidP="00300C2E">
      <w:pPr>
        <w:autoSpaceDE w:val="0"/>
        <w:autoSpaceDN w:val="0"/>
        <w:adjustRightInd w:val="0"/>
        <w:ind w:right="-1" w:firstLine="709"/>
        <w:jc w:val="both"/>
        <w:outlineLvl w:val="0"/>
        <w:rPr>
          <w:sz w:val="28"/>
          <w:szCs w:val="27"/>
        </w:rPr>
      </w:pPr>
      <w:r w:rsidRPr="00F376C1">
        <w:rPr>
          <w:sz w:val="28"/>
          <w:szCs w:val="27"/>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00C2E" w:rsidRPr="00F376C1" w:rsidRDefault="00300C2E" w:rsidP="00300C2E">
      <w:pPr>
        <w:autoSpaceDE w:val="0"/>
        <w:autoSpaceDN w:val="0"/>
        <w:adjustRightInd w:val="0"/>
        <w:ind w:right="-1" w:firstLine="709"/>
        <w:jc w:val="both"/>
        <w:outlineLvl w:val="0"/>
        <w:rPr>
          <w:i/>
          <w:sz w:val="28"/>
          <w:szCs w:val="27"/>
        </w:rPr>
      </w:pPr>
      <w:r w:rsidRPr="00F376C1">
        <w:rPr>
          <w:i/>
          <w:sz w:val="28"/>
          <w:szCs w:val="27"/>
        </w:rPr>
        <w:t>Для физических лиц:</w:t>
      </w:r>
    </w:p>
    <w:p w:rsidR="00300C2E" w:rsidRPr="00F376C1" w:rsidRDefault="00300C2E" w:rsidP="00300C2E">
      <w:pPr>
        <w:autoSpaceDE w:val="0"/>
        <w:autoSpaceDN w:val="0"/>
        <w:adjustRightInd w:val="0"/>
        <w:ind w:right="-1" w:firstLine="709"/>
        <w:jc w:val="both"/>
        <w:outlineLvl w:val="0"/>
        <w:rPr>
          <w:sz w:val="28"/>
          <w:szCs w:val="27"/>
        </w:rPr>
      </w:pPr>
      <w:r w:rsidRPr="00F376C1">
        <w:rPr>
          <w:sz w:val="28"/>
          <w:szCs w:val="27"/>
        </w:rPr>
        <w:t>1. копии всех листов документа удостоверяющего личность.</w:t>
      </w:r>
    </w:p>
    <w:p w:rsidR="00300C2E" w:rsidRPr="00F376C1" w:rsidRDefault="00300C2E" w:rsidP="00300C2E">
      <w:pPr>
        <w:autoSpaceDE w:val="0"/>
        <w:autoSpaceDN w:val="0"/>
        <w:adjustRightInd w:val="0"/>
        <w:ind w:right="-1" w:firstLine="709"/>
        <w:jc w:val="both"/>
        <w:outlineLvl w:val="0"/>
        <w:rPr>
          <w:sz w:val="28"/>
          <w:szCs w:val="27"/>
        </w:rPr>
      </w:pPr>
      <w:r w:rsidRPr="00F376C1">
        <w:rPr>
          <w:sz w:val="28"/>
          <w:szCs w:val="27"/>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300C2E" w:rsidRPr="00F376C1" w:rsidRDefault="00300C2E" w:rsidP="00300C2E">
      <w:pPr>
        <w:ind w:right="-1"/>
        <w:jc w:val="both"/>
        <w:rPr>
          <w:sz w:val="28"/>
          <w:szCs w:val="27"/>
        </w:rPr>
      </w:pPr>
    </w:p>
    <w:p w:rsidR="00300C2E" w:rsidRPr="00F376C1" w:rsidRDefault="00300C2E" w:rsidP="00300C2E">
      <w:pPr>
        <w:ind w:right="-1"/>
        <w:jc w:val="both"/>
        <w:rPr>
          <w:sz w:val="28"/>
          <w:szCs w:val="27"/>
        </w:rPr>
      </w:pPr>
      <w:r w:rsidRPr="00F376C1">
        <w:rPr>
          <w:sz w:val="28"/>
          <w:szCs w:val="27"/>
        </w:rPr>
        <w:t>Подпись Претендента (его полномочного представителя)</w:t>
      </w:r>
    </w:p>
    <w:p w:rsidR="00300C2E" w:rsidRPr="00F376C1" w:rsidRDefault="00300C2E" w:rsidP="00300C2E">
      <w:pPr>
        <w:ind w:right="-1"/>
        <w:jc w:val="both"/>
        <w:rPr>
          <w:sz w:val="28"/>
          <w:szCs w:val="27"/>
        </w:rPr>
      </w:pPr>
    </w:p>
    <w:p w:rsidR="00300C2E" w:rsidRPr="00F376C1" w:rsidRDefault="00300C2E" w:rsidP="00300C2E">
      <w:pPr>
        <w:ind w:right="-1"/>
        <w:jc w:val="both"/>
        <w:rPr>
          <w:sz w:val="28"/>
          <w:szCs w:val="27"/>
        </w:rPr>
      </w:pPr>
      <w:r w:rsidRPr="00F376C1">
        <w:rPr>
          <w:sz w:val="28"/>
          <w:szCs w:val="27"/>
        </w:rPr>
        <w:t>__________________________</w:t>
      </w:r>
      <w:r w:rsidRPr="00F376C1">
        <w:rPr>
          <w:sz w:val="28"/>
          <w:szCs w:val="27"/>
        </w:rPr>
        <w:tab/>
        <w:t>_______________</w:t>
      </w:r>
      <w:r w:rsidRPr="00F376C1">
        <w:rPr>
          <w:sz w:val="28"/>
          <w:szCs w:val="27"/>
        </w:rPr>
        <w:tab/>
      </w:r>
      <w:r w:rsidRPr="00F376C1">
        <w:rPr>
          <w:sz w:val="28"/>
          <w:szCs w:val="27"/>
        </w:rPr>
        <w:tab/>
        <w:t>/_______________/</w:t>
      </w:r>
    </w:p>
    <w:p w:rsidR="00300C2E" w:rsidRPr="00075C3A" w:rsidRDefault="00300C2E" w:rsidP="00300C2E">
      <w:pPr>
        <w:ind w:right="-1" w:firstLine="1560"/>
        <w:jc w:val="both"/>
        <w:rPr>
          <w:sz w:val="22"/>
          <w:szCs w:val="27"/>
        </w:rPr>
      </w:pPr>
      <w:proofErr w:type="gramStart"/>
      <w:r w:rsidRPr="00075C3A">
        <w:rPr>
          <w:sz w:val="22"/>
          <w:szCs w:val="27"/>
        </w:rPr>
        <w:t>(должность)</w:t>
      </w:r>
      <w:r w:rsidRPr="00075C3A">
        <w:rPr>
          <w:sz w:val="22"/>
          <w:szCs w:val="27"/>
        </w:rPr>
        <w:tab/>
      </w:r>
      <w:r w:rsidRPr="00F376C1">
        <w:rPr>
          <w:sz w:val="28"/>
          <w:szCs w:val="27"/>
        </w:rPr>
        <w:tab/>
      </w:r>
      <w:r w:rsidRPr="00F376C1">
        <w:rPr>
          <w:sz w:val="28"/>
          <w:szCs w:val="27"/>
        </w:rPr>
        <w:tab/>
      </w:r>
      <w:r w:rsidRPr="00F376C1">
        <w:rPr>
          <w:sz w:val="28"/>
          <w:szCs w:val="27"/>
        </w:rPr>
        <w:tab/>
      </w:r>
      <w:r w:rsidRPr="00075C3A">
        <w:rPr>
          <w:sz w:val="22"/>
          <w:szCs w:val="27"/>
        </w:rPr>
        <w:t>(подпись)</w:t>
      </w:r>
      <w:r w:rsidRPr="00075C3A">
        <w:rPr>
          <w:sz w:val="22"/>
          <w:szCs w:val="27"/>
        </w:rPr>
        <w:tab/>
        <w:t xml:space="preserve">         </w:t>
      </w:r>
      <w:r w:rsidR="00075C3A">
        <w:rPr>
          <w:sz w:val="28"/>
          <w:szCs w:val="27"/>
        </w:rPr>
        <w:tab/>
        <w:t xml:space="preserve">         </w:t>
      </w:r>
      <w:r w:rsidRPr="00075C3A">
        <w:rPr>
          <w:sz w:val="22"/>
          <w:szCs w:val="27"/>
        </w:rPr>
        <w:t xml:space="preserve">(расшифровка </w:t>
      </w:r>
      <w:proofErr w:type="gramEnd"/>
    </w:p>
    <w:p w:rsidR="00300C2E" w:rsidRPr="00075C3A" w:rsidRDefault="00300C2E" w:rsidP="00300C2E">
      <w:pPr>
        <w:ind w:right="-1" w:firstLine="7513"/>
        <w:jc w:val="both"/>
        <w:rPr>
          <w:sz w:val="22"/>
          <w:szCs w:val="27"/>
        </w:rPr>
      </w:pPr>
      <w:r w:rsidRPr="00075C3A">
        <w:rPr>
          <w:sz w:val="22"/>
          <w:szCs w:val="27"/>
        </w:rPr>
        <w:t xml:space="preserve">         подписи)</w:t>
      </w:r>
    </w:p>
    <w:p w:rsidR="00300C2E" w:rsidRPr="00F376C1" w:rsidRDefault="00300C2E" w:rsidP="00300C2E">
      <w:pPr>
        <w:ind w:right="-1"/>
        <w:jc w:val="both"/>
        <w:rPr>
          <w:sz w:val="28"/>
          <w:szCs w:val="27"/>
        </w:rPr>
      </w:pPr>
      <w:r w:rsidRPr="00F376C1">
        <w:rPr>
          <w:sz w:val="28"/>
          <w:szCs w:val="27"/>
        </w:rPr>
        <w:t xml:space="preserve">«____» _________________ 20____ г.  </w:t>
      </w:r>
    </w:p>
    <w:p w:rsidR="00300C2E" w:rsidRPr="00075C3A" w:rsidRDefault="00300C2E" w:rsidP="00300C2E">
      <w:pPr>
        <w:ind w:right="-1" w:firstLine="709"/>
        <w:jc w:val="both"/>
        <w:rPr>
          <w:sz w:val="22"/>
          <w:szCs w:val="27"/>
        </w:rPr>
      </w:pPr>
      <w:r w:rsidRPr="00075C3A">
        <w:rPr>
          <w:sz w:val="22"/>
          <w:szCs w:val="27"/>
        </w:rPr>
        <w:t>М.П.</w:t>
      </w:r>
    </w:p>
    <w:p w:rsidR="00300C2E" w:rsidRPr="00300C2E" w:rsidRDefault="00300C2E" w:rsidP="00300C2E">
      <w:pPr>
        <w:spacing w:line="276" w:lineRule="auto"/>
        <w:jc w:val="right"/>
        <w:rPr>
          <w:sz w:val="27"/>
          <w:szCs w:val="27"/>
        </w:rPr>
      </w:pPr>
      <w:r w:rsidRPr="00300C2E">
        <w:rPr>
          <w:sz w:val="27"/>
          <w:szCs w:val="27"/>
        </w:rPr>
        <w:br w:type="page"/>
      </w:r>
      <w:r w:rsidRPr="00300C2E">
        <w:rPr>
          <w:sz w:val="27"/>
          <w:szCs w:val="27"/>
        </w:rPr>
        <w:lastRenderedPageBreak/>
        <w:t xml:space="preserve">Приложение </w:t>
      </w:r>
    </w:p>
    <w:p w:rsidR="00300C2E" w:rsidRPr="00300C2E" w:rsidRDefault="00300C2E" w:rsidP="00300C2E">
      <w:pPr>
        <w:spacing w:line="276" w:lineRule="auto"/>
        <w:jc w:val="right"/>
        <w:rPr>
          <w:sz w:val="27"/>
          <w:szCs w:val="27"/>
        </w:rPr>
      </w:pPr>
      <w:r w:rsidRPr="00300C2E">
        <w:rPr>
          <w:sz w:val="27"/>
          <w:szCs w:val="27"/>
        </w:rPr>
        <w:t>к Заявке</w:t>
      </w:r>
    </w:p>
    <w:p w:rsidR="00300C2E" w:rsidRPr="00300C2E" w:rsidRDefault="00300C2E" w:rsidP="00300C2E">
      <w:pPr>
        <w:ind w:right="-1"/>
        <w:jc w:val="right"/>
        <w:rPr>
          <w:sz w:val="27"/>
          <w:szCs w:val="27"/>
        </w:rPr>
      </w:pPr>
      <w:r w:rsidRPr="00300C2E">
        <w:rPr>
          <w:sz w:val="27"/>
          <w:szCs w:val="27"/>
        </w:rPr>
        <w:t xml:space="preserve">на участие в аукционе </w:t>
      </w:r>
    </w:p>
    <w:p w:rsidR="00300C2E" w:rsidRPr="00300C2E" w:rsidRDefault="00300C2E" w:rsidP="00300C2E">
      <w:pPr>
        <w:ind w:right="-1"/>
        <w:jc w:val="right"/>
        <w:rPr>
          <w:sz w:val="27"/>
          <w:szCs w:val="27"/>
        </w:rPr>
      </w:pPr>
      <w:r w:rsidRPr="00300C2E">
        <w:rPr>
          <w:sz w:val="27"/>
          <w:szCs w:val="27"/>
        </w:rPr>
        <w:t>в электронной форме</w:t>
      </w:r>
    </w:p>
    <w:p w:rsidR="00300C2E" w:rsidRPr="00300C2E" w:rsidRDefault="00300C2E" w:rsidP="00300C2E">
      <w:pPr>
        <w:spacing w:line="276" w:lineRule="auto"/>
        <w:jc w:val="right"/>
        <w:rPr>
          <w:b/>
          <w:sz w:val="27"/>
          <w:szCs w:val="27"/>
        </w:rPr>
      </w:pPr>
    </w:p>
    <w:p w:rsidR="00300C2E" w:rsidRPr="00300C2E" w:rsidRDefault="00300C2E" w:rsidP="00300C2E">
      <w:pPr>
        <w:widowControl w:val="0"/>
        <w:jc w:val="center"/>
        <w:rPr>
          <w:b/>
          <w:sz w:val="27"/>
          <w:szCs w:val="27"/>
        </w:rPr>
      </w:pPr>
    </w:p>
    <w:p w:rsidR="00300C2E" w:rsidRPr="00300C2E" w:rsidRDefault="00300C2E" w:rsidP="00300C2E">
      <w:pPr>
        <w:widowControl w:val="0"/>
        <w:jc w:val="center"/>
        <w:rPr>
          <w:b/>
          <w:sz w:val="27"/>
          <w:szCs w:val="27"/>
        </w:rPr>
      </w:pPr>
    </w:p>
    <w:p w:rsidR="00300C2E" w:rsidRPr="00300C2E" w:rsidRDefault="00300C2E" w:rsidP="00300C2E">
      <w:pPr>
        <w:widowControl w:val="0"/>
        <w:jc w:val="center"/>
        <w:rPr>
          <w:b/>
          <w:sz w:val="27"/>
          <w:szCs w:val="27"/>
        </w:rPr>
      </w:pPr>
      <w:r w:rsidRPr="00300C2E">
        <w:rPr>
          <w:b/>
          <w:sz w:val="27"/>
          <w:szCs w:val="27"/>
        </w:rPr>
        <w:t>ОПИСЬ ДОКУМЕНТОВ</w:t>
      </w:r>
    </w:p>
    <w:p w:rsidR="00300C2E" w:rsidRPr="00D1656D" w:rsidRDefault="00300C2E" w:rsidP="00300C2E">
      <w:pPr>
        <w:tabs>
          <w:tab w:val="left" w:leader="underscore" w:pos="9356"/>
        </w:tabs>
        <w:spacing w:before="120"/>
        <w:jc w:val="both"/>
        <w:rPr>
          <w:sz w:val="28"/>
          <w:szCs w:val="27"/>
        </w:rPr>
      </w:pPr>
      <w:proofErr w:type="gramStart"/>
      <w:r w:rsidRPr="00D1656D">
        <w:rPr>
          <w:sz w:val="28"/>
          <w:szCs w:val="27"/>
        </w:rPr>
        <w:t>представленных</w:t>
      </w:r>
      <w:proofErr w:type="gramEnd"/>
      <w:r w:rsidRPr="00D1656D">
        <w:rPr>
          <w:sz w:val="28"/>
          <w:szCs w:val="27"/>
        </w:rPr>
        <w:t xml:space="preserve"> Претендентом</w:t>
      </w:r>
      <w:r w:rsidRPr="00D1656D">
        <w:rPr>
          <w:sz w:val="28"/>
          <w:szCs w:val="27"/>
        </w:rPr>
        <w:tab/>
      </w:r>
    </w:p>
    <w:p w:rsidR="00300C2E" w:rsidRPr="00D1656D" w:rsidRDefault="00300C2E" w:rsidP="00300C2E">
      <w:pPr>
        <w:tabs>
          <w:tab w:val="left" w:leader="underscore" w:pos="9356"/>
        </w:tabs>
        <w:spacing w:before="120"/>
        <w:jc w:val="both"/>
        <w:rPr>
          <w:sz w:val="28"/>
          <w:szCs w:val="27"/>
        </w:rPr>
      </w:pPr>
      <w:r w:rsidRPr="00D1656D">
        <w:rPr>
          <w:sz w:val="28"/>
          <w:szCs w:val="27"/>
        </w:rPr>
        <w:tab/>
      </w:r>
    </w:p>
    <w:p w:rsidR="00300C2E" w:rsidRPr="00D1656D" w:rsidRDefault="00300C2E" w:rsidP="00300C2E">
      <w:pPr>
        <w:tabs>
          <w:tab w:val="left" w:leader="underscore" w:pos="9356"/>
        </w:tabs>
        <w:jc w:val="center"/>
        <w:rPr>
          <w:sz w:val="22"/>
          <w:szCs w:val="27"/>
        </w:rPr>
      </w:pPr>
      <w:r w:rsidRPr="00D1656D">
        <w:rPr>
          <w:sz w:val="22"/>
          <w:szCs w:val="27"/>
        </w:rPr>
        <w:t>(ФИО физического лица, наименование юридического лица)</w:t>
      </w:r>
    </w:p>
    <w:p w:rsidR="00300C2E" w:rsidRPr="00D1656D" w:rsidRDefault="00300C2E" w:rsidP="00300C2E">
      <w:pPr>
        <w:tabs>
          <w:tab w:val="left" w:leader="underscore" w:pos="9356"/>
        </w:tabs>
        <w:spacing w:before="240"/>
        <w:jc w:val="both"/>
        <w:rPr>
          <w:bCs/>
          <w:sz w:val="28"/>
          <w:szCs w:val="27"/>
        </w:rPr>
      </w:pPr>
      <w:r w:rsidRPr="00D1656D">
        <w:rPr>
          <w:sz w:val="28"/>
          <w:szCs w:val="27"/>
        </w:rPr>
        <w:t>для участия в приватизации муниципального имущества посредством аукциона в электронной форме по л</w:t>
      </w:r>
      <w:r w:rsidRPr="00D1656D">
        <w:rPr>
          <w:bCs/>
          <w:sz w:val="28"/>
          <w:szCs w:val="27"/>
        </w:rPr>
        <w:t xml:space="preserve">оту № </w:t>
      </w:r>
      <w:r w:rsidRPr="00D1656D">
        <w:rPr>
          <w:bCs/>
          <w:sz w:val="28"/>
          <w:szCs w:val="27"/>
        </w:rPr>
        <w:tab/>
      </w:r>
    </w:p>
    <w:p w:rsidR="00300C2E" w:rsidRPr="00D1656D" w:rsidRDefault="00300C2E" w:rsidP="00300C2E">
      <w:pPr>
        <w:tabs>
          <w:tab w:val="left" w:leader="underscore" w:pos="9356"/>
        </w:tabs>
        <w:jc w:val="both"/>
        <w:rPr>
          <w:bCs/>
          <w:sz w:val="28"/>
          <w:szCs w:val="27"/>
        </w:rPr>
      </w:pPr>
      <w:r w:rsidRPr="00D1656D">
        <w:rPr>
          <w:bCs/>
          <w:sz w:val="28"/>
          <w:szCs w:val="27"/>
        </w:rPr>
        <w:tab/>
      </w:r>
    </w:p>
    <w:p w:rsidR="00300C2E" w:rsidRPr="00D1656D" w:rsidRDefault="00300C2E" w:rsidP="00300C2E">
      <w:pPr>
        <w:tabs>
          <w:tab w:val="left" w:leader="underscore" w:pos="9497"/>
          <w:tab w:val="left" w:pos="9639"/>
        </w:tabs>
        <w:spacing w:line="276" w:lineRule="auto"/>
        <w:ind w:right="-1"/>
        <w:jc w:val="center"/>
        <w:rPr>
          <w:sz w:val="22"/>
          <w:szCs w:val="27"/>
        </w:rPr>
      </w:pPr>
      <w:r w:rsidRPr="00D1656D">
        <w:rPr>
          <w:sz w:val="22"/>
          <w:szCs w:val="27"/>
        </w:rPr>
        <w:t>(наименование лота)</w:t>
      </w:r>
    </w:p>
    <w:p w:rsidR="00300C2E" w:rsidRPr="00D1656D" w:rsidRDefault="00300C2E" w:rsidP="00300C2E">
      <w:pPr>
        <w:widowControl w:val="0"/>
        <w:jc w:val="both"/>
        <w:rPr>
          <w:b/>
          <w:bCs/>
          <w:sz w:val="28"/>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6963"/>
        <w:gridCol w:w="1787"/>
      </w:tblGrid>
      <w:tr w:rsidR="00300C2E" w:rsidRPr="00D1656D" w:rsidTr="00300C2E">
        <w:tc>
          <w:tcPr>
            <w:tcW w:w="828" w:type="dxa"/>
            <w:vAlign w:val="center"/>
          </w:tcPr>
          <w:p w:rsidR="00300C2E" w:rsidRPr="00D1656D" w:rsidRDefault="00300C2E" w:rsidP="00300C2E">
            <w:pPr>
              <w:tabs>
                <w:tab w:val="left" w:leader="underscore" w:pos="9356"/>
              </w:tabs>
              <w:jc w:val="center"/>
              <w:rPr>
                <w:sz w:val="28"/>
                <w:szCs w:val="27"/>
              </w:rPr>
            </w:pPr>
            <w:r w:rsidRPr="00D1656D">
              <w:rPr>
                <w:sz w:val="28"/>
                <w:szCs w:val="27"/>
              </w:rPr>
              <w:t xml:space="preserve">№ </w:t>
            </w:r>
            <w:proofErr w:type="spellStart"/>
            <w:proofErr w:type="gramStart"/>
            <w:r w:rsidRPr="00D1656D">
              <w:rPr>
                <w:sz w:val="28"/>
                <w:szCs w:val="27"/>
              </w:rPr>
              <w:t>п</w:t>
            </w:r>
            <w:proofErr w:type="spellEnd"/>
            <w:proofErr w:type="gramEnd"/>
            <w:r w:rsidRPr="00D1656D">
              <w:rPr>
                <w:sz w:val="28"/>
                <w:szCs w:val="27"/>
              </w:rPr>
              <w:t>/</w:t>
            </w:r>
            <w:proofErr w:type="spellStart"/>
            <w:r w:rsidRPr="00D1656D">
              <w:rPr>
                <w:sz w:val="28"/>
                <w:szCs w:val="27"/>
              </w:rPr>
              <w:t>п</w:t>
            </w:r>
            <w:proofErr w:type="spellEnd"/>
          </w:p>
        </w:tc>
        <w:tc>
          <w:tcPr>
            <w:tcW w:w="7126" w:type="dxa"/>
            <w:vAlign w:val="center"/>
          </w:tcPr>
          <w:p w:rsidR="00300C2E" w:rsidRPr="00D1656D" w:rsidRDefault="00300C2E" w:rsidP="00300C2E">
            <w:pPr>
              <w:tabs>
                <w:tab w:val="left" w:leader="underscore" w:pos="9356"/>
              </w:tabs>
              <w:jc w:val="center"/>
              <w:rPr>
                <w:sz w:val="28"/>
                <w:szCs w:val="27"/>
              </w:rPr>
            </w:pPr>
            <w:r w:rsidRPr="00D1656D">
              <w:rPr>
                <w:sz w:val="28"/>
                <w:szCs w:val="27"/>
              </w:rPr>
              <w:t>Наименование документов*</w:t>
            </w:r>
          </w:p>
        </w:tc>
        <w:tc>
          <w:tcPr>
            <w:tcW w:w="1793" w:type="dxa"/>
            <w:vAlign w:val="center"/>
          </w:tcPr>
          <w:p w:rsidR="00300C2E" w:rsidRPr="00D1656D" w:rsidRDefault="00300C2E" w:rsidP="00300C2E">
            <w:pPr>
              <w:tabs>
                <w:tab w:val="left" w:leader="underscore" w:pos="9356"/>
              </w:tabs>
              <w:jc w:val="center"/>
              <w:rPr>
                <w:sz w:val="28"/>
                <w:szCs w:val="27"/>
              </w:rPr>
            </w:pPr>
            <w:r w:rsidRPr="00D1656D">
              <w:rPr>
                <w:sz w:val="28"/>
                <w:szCs w:val="27"/>
              </w:rPr>
              <w:t>Количество листов</w:t>
            </w:r>
          </w:p>
        </w:tc>
      </w:tr>
      <w:tr w:rsidR="00300C2E" w:rsidRPr="00D1656D" w:rsidTr="00300C2E">
        <w:tc>
          <w:tcPr>
            <w:tcW w:w="828" w:type="dxa"/>
            <w:vAlign w:val="center"/>
          </w:tcPr>
          <w:p w:rsidR="00300C2E" w:rsidRPr="00D1656D" w:rsidRDefault="00300C2E" w:rsidP="00300C2E">
            <w:pPr>
              <w:tabs>
                <w:tab w:val="left" w:leader="underscore" w:pos="9356"/>
              </w:tabs>
              <w:spacing w:before="120" w:after="120"/>
              <w:jc w:val="center"/>
              <w:rPr>
                <w:sz w:val="28"/>
                <w:szCs w:val="27"/>
              </w:rPr>
            </w:pPr>
            <w:r w:rsidRPr="00D1656D">
              <w:rPr>
                <w:sz w:val="28"/>
                <w:szCs w:val="27"/>
              </w:rPr>
              <w:t>1</w:t>
            </w:r>
          </w:p>
        </w:tc>
        <w:tc>
          <w:tcPr>
            <w:tcW w:w="7126" w:type="dxa"/>
            <w:vAlign w:val="center"/>
          </w:tcPr>
          <w:p w:rsidR="00300C2E" w:rsidRPr="00D1656D" w:rsidRDefault="00300C2E" w:rsidP="00300C2E">
            <w:pPr>
              <w:tabs>
                <w:tab w:val="left" w:leader="underscore" w:pos="9356"/>
              </w:tabs>
              <w:spacing w:before="120" w:after="120"/>
              <w:rPr>
                <w:sz w:val="28"/>
                <w:szCs w:val="27"/>
              </w:rPr>
            </w:pPr>
            <w:r w:rsidRPr="00D1656D">
              <w:rPr>
                <w:sz w:val="28"/>
                <w:szCs w:val="27"/>
              </w:rPr>
              <w:t>Заявка на участие в аукционе № ______</w:t>
            </w:r>
          </w:p>
        </w:tc>
        <w:tc>
          <w:tcPr>
            <w:tcW w:w="1793" w:type="dxa"/>
            <w:vAlign w:val="center"/>
          </w:tcPr>
          <w:p w:rsidR="00300C2E" w:rsidRPr="00D1656D" w:rsidRDefault="00300C2E" w:rsidP="00300C2E">
            <w:pPr>
              <w:tabs>
                <w:tab w:val="left" w:leader="underscore" w:pos="9356"/>
              </w:tabs>
              <w:spacing w:before="120" w:after="120"/>
              <w:jc w:val="center"/>
              <w:rPr>
                <w:sz w:val="28"/>
                <w:szCs w:val="27"/>
              </w:rPr>
            </w:pPr>
          </w:p>
        </w:tc>
      </w:tr>
      <w:tr w:rsidR="00300C2E" w:rsidRPr="00D1656D" w:rsidTr="00300C2E">
        <w:tc>
          <w:tcPr>
            <w:tcW w:w="828" w:type="dxa"/>
            <w:vAlign w:val="center"/>
          </w:tcPr>
          <w:p w:rsidR="00300C2E" w:rsidRPr="00D1656D" w:rsidRDefault="00300C2E" w:rsidP="00300C2E">
            <w:pPr>
              <w:tabs>
                <w:tab w:val="left" w:leader="underscore" w:pos="9356"/>
              </w:tabs>
              <w:spacing w:before="120" w:after="120"/>
              <w:jc w:val="center"/>
              <w:rPr>
                <w:sz w:val="28"/>
                <w:szCs w:val="27"/>
              </w:rPr>
            </w:pPr>
          </w:p>
        </w:tc>
        <w:tc>
          <w:tcPr>
            <w:tcW w:w="7126" w:type="dxa"/>
            <w:vAlign w:val="center"/>
          </w:tcPr>
          <w:p w:rsidR="00300C2E" w:rsidRPr="00D1656D" w:rsidRDefault="00300C2E" w:rsidP="00300C2E">
            <w:pPr>
              <w:tabs>
                <w:tab w:val="left" w:leader="underscore" w:pos="9356"/>
              </w:tabs>
              <w:spacing w:before="120" w:after="120"/>
              <w:rPr>
                <w:sz w:val="28"/>
                <w:szCs w:val="27"/>
              </w:rPr>
            </w:pPr>
          </w:p>
        </w:tc>
        <w:tc>
          <w:tcPr>
            <w:tcW w:w="1793" w:type="dxa"/>
            <w:vAlign w:val="center"/>
          </w:tcPr>
          <w:p w:rsidR="00300C2E" w:rsidRPr="00D1656D" w:rsidRDefault="00300C2E" w:rsidP="00300C2E">
            <w:pPr>
              <w:tabs>
                <w:tab w:val="left" w:leader="underscore" w:pos="9356"/>
              </w:tabs>
              <w:spacing w:before="120" w:after="120"/>
              <w:jc w:val="center"/>
              <w:rPr>
                <w:sz w:val="28"/>
                <w:szCs w:val="27"/>
              </w:rPr>
            </w:pPr>
          </w:p>
        </w:tc>
      </w:tr>
      <w:tr w:rsidR="00300C2E" w:rsidRPr="00D1656D" w:rsidTr="00300C2E">
        <w:tc>
          <w:tcPr>
            <w:tcW w:w="828" w:type="dxa"/>
            <w:vAlign w:val="center"/>
          </w:tcPr>
          <w:p w:rsidR="00300C2E" w:rsidRPr="00D1656D" w:rsidRDefault="00300C2E" w:rsidP="00300C2E">
            <w:pPr>
              <w:tabs>
                <w:tab w:val="left" w:leader="underscore" w:pos="9356"/>
              </w:tabs>
              <w:spacing w:before="120" w:after="120"/>
              <w:jc w:val="center"/>
              <w:rPr>
                <w:sz w:val="28"/>
                <w:szCs w:val="27"/>
              </w:rPr>
            </w:pPr>
          </w:p>
        </w:tc>
        <w:tc>
          <w:tcPr>
            <w:tcW w:w="7126" w:type="dxa"/>
            <w:vAlign w:val="center"/>
          </w:tcPr>
          <w:p w:rsidR="00300C2E" w:rsidRPr="00D1656D" w:rsidRDefault="00300C2E" w:rsidP="00300C2E">
            <w:pPr>
              <w:tabs>
                <w:tab w:val="left" w:leader="underscore" w:pos="9356"/>
              </w:tabs>
              <w:spacing w:before="120" w:after="120"/>
              <w:rPr>
                <w:sz w:val="28"/>
                <w:szCs w:val="27"/>
              </w:rPr>
            </w:pPr>
          </w:p>
        </w:tc>
        <w:tc>
          <w:tcPr>
            <w:tcW w:w="1793" w:type="dxa"/>
            <w:vAlign w:val="center"/>
          </w:tcPr>
          <w:p w:rsidR="00300C2E" w:rsidRPr="00D1656D" w:rsidRDefault="00300C2E" w:rsidP="00300C2E">
            <w:pPr>
              <w:tabs>
                <w:tab w:val="left" w:leader="underscore" w:pos="9356"/>
              </w:tabs>
              <w:spacing w:before="120" w:after="120"/>
              <w:jc w:val="center"/>
              <w:rPr>
                <w:sz w:val="28"/>
                <w:szCs w:val="27"/>
              </w:rPr>
            </w:pPr>
          </w:p>
        </w:tc>
      </w:tr>
      <w:tr w:rsidR="00300C2E" w:rsidRPr="00D1656D" w:rsidTr="00300C2E">
        <w:tc>
          <w:tcPr>
            <w:tcW w:w="828" w:type="dxa"/>
            <w:vAlign w:val="center"/>
          </w:tcPr>
          <w:p w:rsidR="00300C2E" w:rsidRPr="00D1656D" w:rsidRDefault="00300C2E" w:rsidP="00300C2E">
            <w:pPr>
              <w:tabs>
                <w:tab w:val="left" w:leader="underscore" w:pos="9356"/>
              </w:tabs>
              <w:spacing w:before="120" w:after="120"/>
              <w:jc w:val="center"/>
              <w:rPr>
                <w:sz w:val="28"/>
                <w:szCs w:val="27"/>
              </w:rPr>
            </w:pPr>
          </w:p>
        </w:tc>
        <w:tc>
          <w:tcPr>
            <w:tcW w:w="7126" w:type="dxa"/>
            <w:vAlign w:val="center"/>
          </w:tcPr>
          <w:p w:rsidR="00300C2E" w:rsidRPr="00D1656D" w:rsidRDefault="00300C2E" w:rsidP="00300C2E">
            <w:pPr>
              <w:tabs>
                <w:tab w:val="left" w:leader="underscore" w:pos="9356"/>
              </w:tabs>
              <w:spacing w:before="120" w:after="120"/>
              <w:rPr>
                <w:sz w:val="28"/>
                <w:szCs w:val="27"/>
              </w:rPr>
            </w:pPr>
          </w:p>
        </w:tc>
        <w:tc>
          <w:tcPr>
            <w:tcW w:w="1793" w:type="dxa"/>
            <w:vAlign w:val="center"/>
          </w:tcPr>
          <w:p w:rsidR="00300C2E" w:rsidRPr="00D1656D" w:rsidRDefault="00300C2E" w:rsidP="00300C2E">
            <w:pPr>
              <w:tabs>
                <w:tab w:val="left" w:leader="underscore" w:pos="9356"/>
              </w:tabs>
              <w:spacing w:before="120" w:after="120"/>
              <w:jc w:val="center"/>
              <w:rPr>
                <w:sz w:val="28"/>
                <w:szCs w:val="27"/>
              </w:rPr>
            </w:pPr>
          </w:p>
        </w:tc>
      </w:tr>
      <w:tr w:rsidR="00300C2E" w:rsidRPr="00D1656D" w:rsidTr="00300C2E">
        <w:tc>
          <w:tcPr>
            <w:tcW w:w="828" w:type="dxa"/>
            <w:vAlign w:val="center"/>
          </w:tcPr>
          <w:p w:rsidR="00300C2E" w:rsidRPr="00D1656D" w:rsidRDefault="00300C2E" w:rsidP="00300C2E">
            <w:pPr>
              <w:tabs>
                <w:tab w:val="left" w:leader="underscore" w:pos="9356"/>
              </w:tabs>
              <w:spacing w:before="120" w:after="120"/>
              <w:jc w:val="center"/>
              <w:rPr>
                <w:sz w:val="28"/>
                <w:szCs w:val="27"/>
              </w:rPr>
            </w:pPr>
          </w:p>
        </w:tc>
        <w:tc>
          <w:tcPr>
            <w:tcW w:w="7126" w:type="dxa"/>
            <w:vAlign w:val="center"/>
          </w:tcPr>
          <w:p w:rsidR="00300C2E" w:rsidRPr="00D1656D" w:rsidRDefault="00300C2E" w:rsidP="00300C2E">
            <w:pPr>
              <w:tabs>
                <w:tab w:val="left" w:leader="underscore" w:pos="9356"/>
              </w:tabs>
              <w:spacing w:before="120" w:after="120"/>
              <w:rPr>
                <w:sz w:val="28"/>
                <w:szCs w:val="27"/>
              </w:rPr>
            </w:pPr>
          </w:p>
        </w:tc>
        <w:tc>
          <w:tcPr>
            <w:tcW w:w="1793" w:type="dxa"/>
            <w:vAlign w:val="center"/>
          </w:tcPr>
          <w:p w:rsidR="00300C2E" w:rsidRPr="00D1656D" w:rsidRDefault="00300C2E" w:rsidP="00300C2E">
            <w:pPr>
              <w:tabs>
                <w:tab w:val="left" w:leader="underscore" w:pos="9356"/>
              </w:tabs>
              <w:spacing w:before="120" w:after="120"/>
              <w:jc w:val="center"/>
              <w:rPr>
                <w:sz w:val="28"/>
                <w:szCs w:val="27"/>
              </w:rPr>
            </w:pPr>
          </w:p>
        </w:tc>
      </w:tr>
      <w:tr w:rsidR="00300C2E" w:rsidRPr="00D1656D" w:rsidTr="00300C2E">
        <w:tc>
          <w:tcPr>
            <w:tcW w:w="828" w:type="dxa"/>
            <w:vAlign w:val="center"/>
          </w:tcPr>
          <w:p w:rsidR="00300C2E" w:rsidRPr="00D1656D" w:rsidRDefault="00300C2E" w:rsidP="00300C2E">
            <w:pPr>
              <w:tabs>
                <w:tab w:val="left" w:leader="underscore" w:pos="9356"/>
              </w:tabs>
              <w:spacing w:before="120" w:after="120"/>
              <w:jc w:val="center"/>
              <w:rPr>
                <w:sz w:val="28"/>
                <w:szCs w:val="27"/>
              </w:rPr>
            </w:pPr>
          </w:p>
        </w:tc>
        <w:tc>
          <w:tcPr>
            <w:tcW w:w="7126" w:type="dxa"/>
            <w:vAlign w:val="center"/>
          </w:tcPr>
          <w:p w:rsidR="00300C2E" w:rsidRPr="00D1656D" w:rsidRDefault="00300C2E" w:rsidP="00300C2E">
            <w:pPr>
              <w:tabs>
                <w:tab w:val="left" w:leader="underscore" w:pos="9356"/>
              </w:tabs>
              <w:spacing w:before="120" w:after="120"/>
              <w:rPr>
                <w:sz w:val="28"/>
                <w:szCs w:val="27"/>
              </w:rPr>
            </w:pPr>
          </w:p>
        </w:tc>
        <w:tc>
          <w:tcPr>
            <w:tcW w:w="1793" w:type="dxa"/>
            <w:vAlign w:val="center"/>
          </w:tcPr>
          <w:p w:rsidR="00300C2E" w:rsidRPr="00D1656D" w:rsidRDefault="00300C2E" w:rsidP="00300C2E">
            <w:pPr>
              <w:tabs>
                <w:tab w:val="left" w:leader="underscore" w:pos="9356"/>
              </w:tabs>
              <w:spacing w:before="120" w:after="120"/>
              <w:jc w:val="center"/>
              <w:rPr>
                <w:sz w:val="28"/>
                <w:szCs w:val="27"/>
              </w:rPr>
            </w:pPr>
          </w:p>
        </w:tc>
      </w:tr>
      <w:tr w:rsidR="00300C2E" w:rsidRPr="00D1656D" w:rsidTr="00300C2E">
        <w:tc>
          <w:tcPr>
            <w:tcW w:w="828" w:type="dxa"/>
            <w:vAlign w:val="center"/>
          </w:tcPr>
          <w:p w:rsidR="00300C2E" w:rsidRPr="00D1656D" w:rsidRDefault="00300C2E" w:rsidP="00300C2E">
            <w:pPr>
              <w:tabs>
                <w:tab w:val="left" w:leader="underscore" w:pos="9356"/>
              </w:tabs>
              <w:spacing w:before="120" w:after="120"/>
              <w:jc w:val="center"/>
              <w:rPr>
                <w:sz w:val="28"/>
                <w:szCs w:val="27"/>
              </w:rPr>
            </w:pPr>
          </w:p>
        </w:tc>
        <w:tc>
          <w:tcPr>
            <w:tcW w:w="7126" w:type="dxa"/>
            <w:vAlign w:val="center"/>
          </w:tcPr>
          <w:p w:rsidR="00300C2E" w:rsidRPr="00D1656D" w:rsidRDefault="00300C2E" w:rsidP="00300C2E">
            <w:pPr>
              <w:tabs>
                <w:tab w:val="left" w:leader="underscore" w:pos="9356"/>
              </w:tabs>
              <w:spacing w:before="120" w:after="120"/>
              <w:rPr>
                <w:sz w:val="28"/>
                <w:szCs w:val="27"/>
              </w:rPr>
            </w:pPr>
          </w:p>
        </w:tc>
        <w:tc>
          <w:tcPr>
            <w:tcW w:w="1793" w:type="dxa"/>
            <w:vAlign w:val="center"/>
          </w:tcPr>
          <w:p w:rsidR="00300C2E" w:rsidRPr="00D1656D" w:rsidRDefault="00300C2E" w:rsidP="00300C2E">
            <w:pPr>
              <w:tabs>
                <w:tab w:val="left" w:leader="underscore" w:pos="9356"/>
              </w:tabs>
              <w:spacing w:before="120" w:after="120"/>
              <w:jc w:val="center"/>
              <w:rPr>
                <w:sz w:val="28"/>
                <w:szCs w:val="27"/>
              </w:rPr>
            </w:pPr>
          </w:p>
        </w:tc>
      </w:tr>
      <w:tr w:rsidR="00300C2E" w:rsidRPr="00D1656D" w:rsidTr="00300C2E">
        <w:tc>
          <w:tcPr>
            <w:tcW w:w="828" w:type="dxa"/>
            <w:vAlign w:val="center"/>
          </w:tcPr>
          <w:p w:rsidR="00300C2E" w:rsidRPr="00D1656D" w:rsidRDefault="00300C2E" w:rsidP="00300C2E">
            <w:pPr>
              <w:tabs>
                <w:tab w:val="left" w:leader="underscore" w:pos="9356"/>
              </w:tabs>
              <w:spacing w:before="120" w:after="120"/>
              <w:jc w:val="center"/>
              <w:rPr>
                <w:sz w:val="28"/>
                <w:szCs w:val="27"/>
              </w:rPr>
            </w:pPr>
          </w:p>
        </w:tc>
        <w:tc>
          <w:tcPr>
            <w:tcW w:w="7126" w:type="dxa"/>
            <w:vAlign w:val="center"/>
          </w:tcPr>
          <w:p w:rsidR="00300C2E" w:rsidRPr="00D1656D" w:rsidRDefault="00300C2E" w:rsidP="00300C2E">
            <w:pPr>
              <w:tabs>
                <w:tab w:val="left" w:leader="underscore" w:pos="9356"/>
              </w:tabs>
              <w:spacing w:before="120" w:after="120"/>
              <w:rPr>
                <w:sz w:val="28"/>
                <w:szCs w:val="27"/>
              </w:rPr>
            </w:pPr>
          </w:p>
        </w:tc>
        <w:tc>
          <w:tcPr>
            <w:tcW w:w="1793" w:type="dxa"/>
            <w:vAlign w:val="center"/>
          </w:tcPr>
          <w:p w:rsidR="00300C2E" w:rsidRPr="00D1656D" w:rsidRDefault="00300C2E" w:rsidP="00300C2E">
            <w:pPr>
              <w:tabs>
                <w:tab w:val="left" w:leader="underscore" w:pos="9356"/>
              </w:tabs>
              <w:spacing w:before="120" w:after="120"/>
              <w:jc w:val="center"/>
              <w:rPr>
                <w:sz w:val="28"/>
                <w:szCs w:val="27"/>
              </w:rPr>
            </w:pPr>
          </w:p>
        </w:tc>
      </w:tr>
      <w:tr w:rsidR="00300C2E" w:rsidRPr="00D1656D" w:rsidTr="00300C2E">
        <w:tc>
          <w:tcPr>
            <w:tcW w:w="828" w:type="dxa"/>
            <w:vAlign w:val="center"/>
          </w:tcPr>
          <w:p w:rsidR="00300C2E" w:rsidRPr="00D1656D" w:rsidRDefault="00300C2E" w:rsidP="00300C2E">
            <w:pPr>
              <w:tabs>
                <w:tab w:val="left" w:leader="underscore" w:pos="9356"/>
              </w:tabs>
              <w:spacing w:before="120" w:after="120"/>
              <w:jc w:val="center"/>
              <w:rPr>
                <w:sz w:val="28"/>
                <w:szCs w:val="27"/>
              </w:rPr>
            </w:pPr>
          </w:p>
        </w:tc>
        <w:tc>
          <w:tcPr>
            <w:tcW w:w="7126" w:type="dxa"/>
            <w:vAlign w:val="center"/>
          </w:tcPr>
          <w:p w:rsidR="00300C2E" w:rsidRPr="00D1656D" w:rsidRDefault="00300C2E" w:rsidP="00300C2E">
            <w:pPr>
              <w:tabs>
                <w:tab w:val="left" w:leader="underscore" w:pos="9356"/>
              </w:tabs>
              <w:spacing w:before="120" w:after="120"/>
              <w:rPr>
                <w:sz w:val="28"/>
                <w:szCs w:val="27"/>
              </w:rPr>
            </w:pPr>
          </w:p>
        </w:tc>
        <w:tc>
          <w:tcPr>
            <w:tcW w:w="1793" w:type="dxa"/>
            <w:vAlign w:val="center"/>
          </w:tcPr>
          <w:p w:rsidR="00300C2E" w:rsidRPr="00D1656D" w:rsidRDefault="00300C2E" w:rsidP="00300C2E">
            <w:pPr>
              <w:tabs>
                <w:tab w:val="left" w:leader="underscore" w:pos="9356"/>
              </w:tabs>
              <w:spacing w:before="120" w:after="120"/>
              <w:jc w:val="center"/>
              <w:rPr>
                <w:sz w:val="28"/>
                <w:szCs w:val="27"/>
              </w:rPr>
            </w:pPr>
          </w:p>
        </w:tc>
      </w:tr>
    </w:tbl>
    <w:p w:rsidR="00300C2E" w:rsidRPr="00D1656D" w:rsidRDefault="00300C2E" w:rsidP="00300C2E">
      <w:pPr>
        <w:rPr>
          <w:sz w:val="28"/>
          <w:szCs w:val="27"/>
        </w:rPr>
      </w:pPr>
    </w:p>
    <w:p w:rsidR="00300C2E" w:rsidRPr="00D1656D" w:rsidRDefault="00300C2E" w:rsidP="00300C2E">
      <w:pPr>
        <w:jc w:val="both"/>
        <w:rPr>
          <w:sz w:val="28"/>
          <w:szCs w:val="27"/>
        </w:rPr>
      </w:pPr>
      <w:r w:rsidRPr="00D1656D">
        <w:rPr>
          <w:sz w:val="28"/>
          <w:szCs w:val="27"/>
        </w:rPr>
        <w:t>*указываются документы, прилагаемые к заявке согласно требованиям, установленным в информационном сообщении</w:t>
      </w:r>
    </w:p>
    <w:p w:rsidR="00300C2E" w:rsidRPr="00D1656D" w:rsidRDefault="00300C2E" w:rsidP="00300C2E">
      <w:pPr>
        <w:rPr>
          <w:sz w:val="28"/>
          <w:szCs w:val="27"/>
        </w:rPr>
      </w:pPr>
    </w:p>
    <w:p w:rsidR="00300C2E" w:rsidRDefault="00300C2E" w:rsidP="007D3DCF">
      <w:pPr>
        <w:pStyle w:val="a3"/>
        <w:ind w:left="0"/>
        <w:rPr>
          <w:sz w:val="27"/>
          <w:szCs w:val="27"/>
        </w:rPr>
        <w:sectPr w:rsidR="00300C2E" w:rsidSect="00300C2E">
          <w:pgSz w:w="11906" w:h="16838"/>
          <w:pgMar w:top="1134" w:right="850" w:bottom="1134" w:left="1701" w:header="708" w:footer="708" w:gutter="0"/>
          <w:cols w:space="708"/>
          <w:docGrid w:linePitch="360"/>
        </w:sectPr>
      </w:pPr>
    </w:p>
    <w:p w:rsidR="00300C2E" w:rsidRPr="00686BD2" w:rsidRDefault="00300C2E" w:rsidP="00300C2E">
      <w:pPr>
        <w:jc w:val="right"/>
        <w:rPr>
          <w:sz w:val="28"/>
          <w:szCs w:val="28"/>
        </w:rPr>
      </w:pPr>
      <w:r w:rsidRPr="00686BD2">
        <w:rPr>
          <w:sz w:val="28"/>
          <w:szCs w:val="28"/>
        </w:rPr>
        <w:lastRenderedPageBreak/>
        <w:t>Приложение № 3 к информационному сообщению</w:t>
      </w:r>
    </w:p>
    <w:p w:rsidR="00686BD2" w:rsidRDefault="00686BD2" w:rsidP="00686BD2">
      <w:pPr>
        <w:jc w:val="right"/>
        <w:rPr>
          <w:bCs/>
          <w:sz w:val="28"/>
          <w:szCs w:val="28"/>
        </w:rPr>
      </w:pPr>
    </w:p>
    <w:p w:rsidR="00686BD2" w:rsidRPr="00686BD2" w:rsidRDefault="00686BD2" w:rsidP="00686BD2">
      <w:pPr>
        <w:jc w:val="right"/>
        <w:rPr>
          <w:bCs/>
          <w:sz w:val="28"/>
          <w:szCs w:val="28"/>
        </w:rPr>
      </w:pPr>
      <w:r w:rsidRPr="00686BD2">
        <w:rPr>
          <w:bCs/>
          <w:sz w:val="28"/>
          <w:szCs w:val="28"/>
        </w:rPr>
        <w:t xml:space="preserve">Проект </w:t>
      </w:r>
    </w:p>
    <w:p w:rsidR="00300C2E" w:rsidRPr="00686BD2" w:rsidRDefault="00300C2E" w:rsidP="00300C2E">
      <w:pPr>
        <w:jc w:val="right"/>
        <w:rPr>
          <w:b/>
          <w:bCs/>
          <w:sz w:val="28"/>
          <w:szCs w:val="28"/>
        </w:rPr>
      </w:pPr>
      <w:r w:rsidRPr="00686BD2">
        <w:rPr>
          <w:sz w:val="28"/>
          <w:szCs w:val="28"/>
        </w:rPr>
        <w:t xml:space="preserve"> </w:t>
      </w:r>
    </w:p>
    <w:p w:rsidR="00300C2E" w:rsidRPr="00686BD2" w:rsidRDefault="00300C2E" w:rsidP="00300C2E">
      <w:pPr>
        <w:shd w:val="clear" w:color="auto" w:fill="FFFFFF"/>
        <w:spacing w:line="254" w:lineRule="exact"/>
        <w:ind w:firstLine="586"/>
        <w:rPr>
          <w:sz w:val="28"/>
          <w:szCs w:val="28"/>
        </w:rPr>
      </w:pPr>
    </w:p>
    <w:p w:rsidR="00300C2E" w:rsidRPr="00686BD2" w:rsidRDefault="00300C2E" w:rsidP="00300C2E">
      <w:pPr>
        <w:shd w:val="clear" w:color="auto" w:fill="FFFFFF"/>
        <w:ind w:left="53"/>
        <w:jc w:val="center"/>
        <w:rPr>
          <w:b/>
          <w:bCs/>
          <w:sz w:val="28"/>
          <w:szCs w:val="28"/>
        </w:rPr>
      </w:pPr>
      <w:r w:rsidRPr="00686BD2">
        <w:rPr>
          <w:b/>
          <w:bCs/>
          <w:sz w:val="28"/>
          <w:szCs w:val="28"/>
        </w:rPr>
        <w:t xml:space="preserve">Договор купли-продажи № </w:t>
      </w:r>
      <w:r w:rsidRPr="00686BD2">
        <w:rPr>
          <w:b/>
          <w:color w:val="333333"/>
          <w:sz w:val="28"/>
          <w:szCs w:val="28"/>
        </w:rPr>
        <w:t>___</w:t>
      </w:r>
    </w:p>
    <w:p w:rsidR="00300C2E" w:rsidRPr="00686BD2" w:rsidRDefault="00300C2E" w:rsidP="00300C2E">
      <w:pPr>
        <w:shd w:val="clear" w:color="auto" w:fill="FFFFFF"/>
        <w:ind w:left="53"/>
        <w:jc w:val="center"/>
        <w:rPr>
          <w:bCs/>
          <w:sz w:val="28"/>
          <w:szCs w:val="28"/>
        </w:rPr>
      </w:pPr>
    </w:p>
    <w:p w:rsidR="00300C2E" w:rsidRPr="00686BD2" w:rsidRDefault="00300C2E" w:rsidP="00300C2E">
      <w:pPr>
        <w:shd w:val="clear" w:color="auto" w:fill="FFFFFF"/>
        <w:tabs>
          <w:tab w:val="left" w:pos="7805"/>
        </w:tabs>
        <w:ind w:left="72"/>
        <w:rPr>
          <w:spacing w:val="-10"/>
          <w:sz w:val="28"/>
          <w:szCs w:val="28"/>
        </w:rPr>
      </w:pPr>
      <w:r w:rsidRPr="00686BD2">
        <w:rPr>
          <w:spacing w:val="-14"/>
          <w:sz w:val="28"/>
          <w:szCs w:val="28"/>
        </w:rPr>
        <w:t>г. Опочка Псковская</w:t>
      </w:r>
      <w:r w:rsidRPr="00686BD2">
        <w:rPr>
          <w:sz w:val="28"/>
          <w:szCs w:val="28"/>
        </w:rPr>
        <w:t xml:space="preserve"> область                                    </w:t>
      </w:r>
      <w:r w:rsidR="00686BD2" w:rsidRPr="00686BD2">
        <w:rPr>
          <w:sz w:val="28"/>
          <w:szCs w:val="28"/>
        </w:rPr>
        <w:t xml:space="preserve">          </w:t>
      </w:r>
      <w:r w:rsidR="00BF74EE">
        <w:rPr>
          <w:sz w:val="28"/>
          <w:szCs w:val="28"/>
        </w:rPr>
        <w:t xml:space="preserve">  </w:t>
      </w:r>
      <w:r w:rsidR="00686BD2" w:rsidRPr="00686BD2">
        <w:rPr>
          <w:sz w:val="28"/>
          <w:szCs w:val="28"/>
        </w:rPr>
        <w:t xml:space="preserve">  </w:t>
      </w:r>
      <w:r w:rsidRPr="00686BD2">
        <w:rPr>
          <w:spacing w:val="-10"/>
          <w:sz w:val="28"/>
          <w:szCs w:val="28"/>
        </w:rPr>
        <w:t>«____» _______ 202</w:t>
      </w:r>
      <w:r w:rsidR="00686BD2" w:rsidRPr="00686BD2">
        <w:rPr>
          <w:spacing w:val="-10"/>
          <w:sz w:val="28"/>
          <w:szCs w:val="28"/>
        </w:rPr>
        <w:t>4</w:t>
      </w:r>
      <w:r w:rsidRPr="00686BD2">
        <w:rPr>
          <w:spacing w:val="-10"/>
          <w:sz w:val="28"/>
          <w:szCs w:val="28"/>
        </w:rPr>
        <w:t xml:space="preserve"> г.</w:t>
      </w:r>
    </w:p>
    <w:p w:rsidR="00300C2E" w:rsidRPr="00686BD2" w:rsidRDefault="00300C2E" w:rsidP="00300C2E">
      <w:pPr>
        <w:shd w:val="clear" w:color="auto" w:fill="FFFFFF"/>
        <w:tabs>
          <w:tab w:val="left" w:pos="7805"/>
        </w:tabs>
        <w:ind w:left="72"/>
        <w:jc w:val="center"/>
        <w:rPr>
          <w:sz w:val="28"/>
          <w:szCs w:val="28"/>
        </w:rPr>
      </w:pPr>
    </w:p>
    <w:p w:rsidR="002F470B" w:rsidRPr="002F470B" w:rsidRDefault="00300C2E" w:rsidP="002F470B">
      <w:pPr>
        <w:shd w:val="clear" w:color="auto" w:fill="FFFFFF"/>
        <w:ind w:left="67" w:firstLine="641"/>
        <w:jc w:val="both"/>
        <w:rPr>
          <w:sz w:val="28"/>
          <w:szCs w:val="28"/>
        </w:rPr>
      </w:pPr>
      <w:proofErr w:type="gramStart"/>
      <w:r w:rsidRPr="00686BD2">
        <w:rPr>
          <w:sz w:val="28"/>
          <w:szCs w:val="28"/>
        </w:rPr>
        <w:t xml:space="preserve">Администрация Опочецкого </w:t>
      </w:r>
      <w:r w:rsidR="00BF74EE">
        <w:rPr>
          <w:sz w:val="28"/>
          <w:szCs w:val="28"/>
        </w:rPr>
        <w:t>муниципального округа</w:t>
      </w:r>
      <w:r w:rsidRPr="00686BD2">
        <w:rPr>
          <w:sz w:val="28"/>
          <w:szCs w:val="28"/>
        </w:rPr>
        <w:t xml:space="preserve"> в лице Главы Опочецкого </w:t>
      </w:r>
      <w:r w:rsidR="00BF74EE">
        <w:rPr>
          <w:sz w:val="28"/>
          <w:szCs w:val="28"/>
        </w:rPr>
        <w:t>муниципального округа</w:t>
      </w:r>
      <w:r w:rsidR="00BF74EE" w:rsidRPr="00686BD2">
        <w:rPr>
          <w:sz w:val="28"/>
          <w:szCs w:val="28"/>
        </w:rPr>
        <w:t xml:space="preserve"> </w:t>
      </w:r>
      <w:r w:rsidRPr="00686BD2">
        <w:rPr>
          <w:sz w:val="28"/>
          <w:szCs w:val="28"/>
        </w:rPr>
        <w:t>Ильина Юрия Артамоновича, действующего на основании Устава</w:t>
      </w:r>
      <w:r w:rsidRPr="00686BD2">
        <w:rPr>
          <w:rFonts w:eastAsia="Calibri"/>
          <w:color w:val="000000"/>
          <w:sz w:val="28"/>
          <w:szCs w:val="28"/>
          <w:lang w:bidi="en-US"/>
        </w:rPr>
        <w:t xml:space="preserve">, именуемая в дальнейшем «Продавец», </w:t>
      </w:r>
      <w:r w:rsidRPr="00686BD2">
        <w:rPr>
          <w:rFonts w:eastAsia="Calibri"/>
          <w:sz w:val="28"/>
          <w:szCs w:val="28"/>
          <w:lang w:bidi="en-US"/>
        </w:rPr>
        <w:t>с одной стороны, и</w:t>
      </w:r>
      <w:r w:rsidRPr="00686BD2">
        <w:rPr>
          <w:sz w:val="28"/>
          <w:szCs w:val="28"/>
        </w:rPr>
        <w:t xml:space="preserve">  ________________, именуемый в дальнейшем </w:t>
      </w:r>
      <w:r w:rsidRPr="00686BD2">
        <w:rPr>
          <w:bCs/>
          <w:sz w:val="28"/>
          <w:szCs w:val="28"/>
        </w:rPr>
        <w:t xml:space="preserve">«Покупатель», </w:t>
      </w:r>
      <w:r w:rsidRPr="00686BD2">
        <w:rPr>
          <w:sz w:val="28"/>
          <w:szCs w:val="28"/>
        </w:rPr>
        <w:t xml:space="preserve">с другой стороны, </w:t>
      </w:r>
      <w:r w:rsidR="00BF74EE" w:rsidRPr="00BF74EE">
        <w:rPr>
          <w:sz w:val="28"/>
          <w:szCs w:val="28"/>
        </w:rPr>
        <w:t xml:space="preserve">совместно именуемые </w:t>
      </w:r>
      <w:r w:rsidR="00BF74EE">
        <w:rPr>
          <w:sz w:val="28"/>
          <w:szCs w:val="28"/>
        </w:rPr>
        <w:t>«</w:t>
      </w:r>
      <w:r w:rsidR="00BF74EE" w:rsidRPr="00BF74EE">
        <w:rPr>
          <w:sz w:val="28"/>
          <w:szCs w:val="28"/>
        </w:rPr>
        <w:t>Стороны</w:t>
      </w:r>
      <w:r w:rsidR="00BF74EE">
        <w:rPr>
          <w:sz w:val="28"/>
          <w:szCs w:val="28"/>
        </w:rPr>
        <w:t>»</w:t>
      </w:r>
      <w:r w:rsidR="00BF74EE" w:rsidRPr="00BF74EE">
        <w:rPr>
          <w:sz w:val="28"/>
          <w:szCs w:val="28"/>
        </w:rPr>
        <w:t>,</w:t>
      </w:r>
      <w:r w:rsidR="00BF74EE">
        <w:rPr>
          <w:sz w:val="28"/>
          <w:szCs w:val="28"/>
        </w:rPr>
        <w:t xml:space="preserve"> </w:t>
      </w:r>
      <w:r w:rsidR="002F470B" w:rsidRPr="002F470B">
        <w:rPr>
          <w:sz w:val="28"/>
          <w:szCs w:val="28"/>
        </w:rPr>
        <w:t>в соответствии с Протоколом подведения итогов аукциона, проведенного в электронной форме от __._</w:t>
      </w:r>
      <w:r w:rsidR="00615B23">
        <w:rPr>
          <w:sz w:val="28"/>
          <w:szCs w:val="28"/>
        </w:rPr>
        <w:t>____</w:t>
      </w:r>
      <w:r w:rsidR="002F470B" w:rsidRPr="002F470B">
        <w:rPr>
          <w:sz w:val="28"/>
          <w:szCs w:val="28"/>
        </w:rPr>
        <w:t>_.2024</w:t>
      </w:r>
      <w:r w:rsidR="00AC4C60">
        <w:rPr>
          <w:sz w:val="28"/>
          <w:szCs w:val="28"/>
        </w:rPr>
        <w:t xml:space="preserve"> г.</w:t>
      </w:r>
      <w:r w:rsidR="002F470B" w:rsidRPr="002F470B">
        <w:rPr>
          <w:sz w:val="28"/>
          <w:szCs w:val="28"/>
        </w:rPr>
        <w:t xml:space="preserve"> № ___________________ заключили настоящий договор о нижеследующем:</w:t>
      </w:r>
      <w:proofErr w:type="gramEnd"/>
    </w:p>
    <w:p w:rsidR="00300C2E" w:rsidRPr="00686BD2" w:rsidRDefault="00300C2E" w:rsidP="00903AFE">
      <w:pPr>
        <w:shd w:val="clear" w:color="auto" w:fill="FFFFFF"/>
        <w:ind w:left="67" w:firstLine="641"/>
        <w:jc w:val="both"/>
        <w:rPr>
          <w:spacing w:val="-14"/>
          <w:sz w:val="28"/>
          <w:szCs w:val="28"/>
        </w:rPr>
      </w:pPr>
    </w:p>
    <w:p w:rsidR="00300C2E" w:rsidRPr="00686BD2" w:rsidRDefault="00300C2E" w:rsidP="00300C2E">
      <w:pPr>
        <w:shd w:val="clear" w:color="auto" w:fill="FFFFFF"/>
        <w:ind w:left="38"/>
        <w:jc w:val="center"/>
        <w:rPr>
          <w:spacing w:val="-14"/>
          <w:sz w:val="28"/>
          <w:szCs w:val="28"/>
        </w:rPr>
      </w:pPr>
      <w:r w:rsidRPr="00686BD2">
        <w:rPr>
          <w:spacing w:val="-14"/>
          <w:sz w:val="28"/>
          <w:szCs w:val="28"/>
        </w:rPr>
        <w:t>1. ПРЕДМЕТ ДОГОВОРА</w:t>
      </w:r>
    </w:p>
    <w:p w:rsidR="00300C2E" w:rsidRPr="00686BD2" w:rsidRDefault="00300C2E" w:rsidP="00300C2E">
      <w:pPr>
        <w:shd w:val="clear" w:color="auto" w:fill="FFFFFF"/>
        <w:ind w:left="38"/>
        <w:jc w:val="center"/>
        <w:rPr>
          <w:sz w:val="28"/>
          <w:szCs w:val="28"/>
        </w:rPr>
      </w:pPr>
    </w:p>
    <w:p w:rsidR="00300C2E" w:rsidRPr="00686BD2" w:rsidRDefault="00300C2E" w:rsidP="00300C2E">
      <w:pPr>
        <w:ind w:firstLine="567"/>
        <w:jc w:val="both"/>
        <w:rPr>
          <w:spacing w:val="-10"/>
          <w:sz w:val="28"/>
          <w:szCs w:val="28"/>
        </w:rPr>
      </w:pPr>
      <w:r w:rsidRPr="00686BD2">
        <w:rPr>
          <w:spacing w:val="-19"/>
          <w:sz w:val="28"/>
          <w:szCs w:val="28"/>
        </w:rPr>
        <w:t>1.1.</w:t>
      </w:r>
      <w:r w:rsidRPr="00686BD2">
        <w:rPr>
          <w:sz w:val="28"/>
          <w:szCs w:val="28"/>
        </w:rPr>
        <w:tab/>
      </w:r>
      <w:r w:rsidRPr="00686BD2">
        <w:rPr>
          <w:spacing w:val="-10"/>
          <w:sz w:val="28"/>
          <w:szCs w:val="28"/>
        </w:rPr>
        <w:t xml:space="preserve">Продавец передает в </w:t>
      </w:r>
      <w:r w:rsidRPr="00686BD2">
        <w:rPr>
          <w:spacing w:val="-6"/>
          <w:sz w:val="28"/>
          <w:szCs w:val="28"/>
        </w:rPr>
        <w:t xml:space="preserve">собственность, а Покупатель оплачивает и принимает в соответствии с условиями настоящего </w:t>
      </w:r>
      <w:r w:rsidRPr="00686BD2">
        <w:rPr>
          <w:spacing w:val="-10"/>
          <w:sz w:val="28"/>
          <w:szCs w:val="28"/>
        </w:rPr>
        <w:t xml:space="preserve">Договора (далее – Договор): </w:t>
      </w:r>
    </w:p>
    <w:p w:rsidR="00642B97" w:rsidRDefault="00300C2E" w:rsidP="00300C2E">
      <w:pPr>
        <w:ind w:firstLine="708"/>
        <w:jc w:val="both"/>
        <w:rPr>
          <w:sz w:val="28"/>
          <w:szCs w:val="28"/>
        </w:rPr>
      </w:pPr>
      <w:r w:rsidRPr="00686BD2">
        <w:rPr>
          <w:sz w:val="28"/>
          <w:szCs w:val="28"/>
        </w:rPr>
        <w:t xml:space="preserve">- </w:t>
      </w:r>
      <w:r w:rsidR="00F2270A" w:rsidRPr="00642B97">
        <w:rPr>
          <w:sz w:val="28"/>
          <w:szCs w:val="27"/>
        </w:rPr>
        <w:t>квартир</w:t>
      </w:r>
      <w:r w:rsidR="00F43016">
        <w:rPr>
          <w:sz w:val="28"/>
          <w:szCs w:val="27"/>
        </w:rPr>
        <w:t>у</w:t>
      </w:r>
      <w:r w:rsidR="00F2270A" w:rsidRPr="00642B97">
        <w:rPr>
          <w:sz w:val="28"/>
          <w:szCs w:val="27"/>
        </w:rPr>
        <w:t xml:space="preserve">, назначение: жилое, </w:t>
      </w:r>
      <w:r w:rsidR="00F2270A">
        <w:rPr>
          <w:sz w:val="28"/>
          <w:szCs w:val="28"/>
        </w:rPr>
        <w:t>расположенн</w:t>
      </w:r>
      <w:r w:rsidR="00F43016">
        <w:rPr>
          <w:sz w:val="28"/>
          <w:szCs w:val="28"/>
        </w:rPr>
        <w:t>ую</w:t>
      </w:r>
      <w:r w:rsidR="00F2270A">
        <w:rPr>
          <w:sz w:val="28"/>
          <w:szCs w:val="28"/>
        </w:rPr>
        <w:t xml:space="preserve"> по адресу: Псковская область, г. Опочка, ул. Железнодорожная, д. 11, кв. 4, </w:t>
      </w:r>
      <w:r w:rsidR="00F2270A" w:rsidRPr="00642B97">
        <w:rPr>
          <w:sz w:val="28"/>
          <w:szCs w:val="27"/>
        </w:rPr>
        <w:t>на первом этаже одноэтажного деревянного многоквартирного дома 1967 года постройки</w:t>
      </w:r>
      <w:r w:rsidR="00F2270A">
        <w:rPr>
          <w:sz w:val="28"/>
          <w:szCs w:val="27"/>
        </w:rPr>
        <w:t xml:space="preserve">, </w:t>
      </w:r>
      <w:r w:rsidR="00F2270A" w:rsidRPr="00642B97">
        <w:rPr>
          <w:sz w:val="28"/>
          <w:szCs w:val="27"/>
        </w:rPr>
        <w:t>площадь 10,5 кв.м.</w:t>
      </w:r>
      <w:r w:rsidR="00F2270A">
        <w:rPr>
          <w:sz w:val="28"/>
          <w:szCs w:val="27"/>
        </w:rPr>
        <w:t xml:space="preserve">, </w:t>
      </w:r>
      <w:r w:rsidR="00F2270A" w:rsidRPr="00642B97">
        <w:rPr>
          <w:sz w:val="28"/>
          <w:szCs w:val="27"/>
        </w:rPr>
        <w:t>кадастровый номер 60:12:0010313:112</w:t>
      </w:r>
      <w:r w:rsidRPr="00686BD2">
        <w:rPr>
          <w:sz w:val="28"/>
          <w:szCs w:val="28"/>
        </w:rPr>
        <w:t xml:space="preserve"> </w:t>
      </w:r>
    </w:p>
    <w:p w:rsidR="00300C2E" w:rsidRPr="00686BD2" w:rsidRDefault="00300C2E" w:rsidP="00F2270A">
      <w:pPr>
        <w:jc w:val="both"/>
        <w:rPr>
          <w:sz w:val="28"/>
          <w:szCs w:val="28"/>
        </w:rPr>
      </w:pPr>
      <w:r w:rsidRPr="00686BD2">
        <w:rPr>
          <w:spacing w:val="-10"/>
          <w:sz w:val="28"/>
          <w:szCs w:val="28"/>
        </w:rPr>
        <w:t>(далее по тексту – «Имущество»</w:t>
      </w:r>
      <w:r w:rsidRPr="00686BD2">
        <w:rPr>
          <w:bCs/>
          <w:spacing w:val="-10"/>
          <w:sz w:val="28"/>
          <w:szCs w:val="28"/>
        </w:rPr>
        <w:t xml:space="preserve">), </w:t>
      </w:r>
      <w:r w:rsidRPr="00686BD2">
        <w:rPr>
          <w:sz w:val="28"/>
          <w:szCs w:val="28"/>
        </w:rPr>
        <w:t>по цене, предусмотренной п. 2.2.  Договора.</w:t>
      </w:r>
    </w:p>
    <w:p w:rsidR="00451DB3" w:rsidRDefault="00300C2E" w:rsidP="00300C2E">
      <w:pPr>
        <w:shd w:val="clear" w:color="auto" w:fill="FFFFFF"/>
        <w:tabs>
          <w:tab w:val="left" w:pos="1176"/>
        </w:tabs>
        <w:ind w:left="34" w:right="34" w:firstLine="614"/>
        <w:jc w:val="both"/>
        <w:rPr>
          <w:color w:val="000000"/>
          <w:sz w:val="28"/>
          <w:szCs w:val="28"/>
        </w:rPr>
      </w:pPr>
      <w:r w:rsidRPr="00686BD2">
        <w:rPr>
          <w:color w:val="000000"/>
          <w:spacing w:val="-19"/>
          <w:sz w:val="28"/>
          <w:szCs w:val="28"/>
        </w:rPr>
        <w:t>1.2.</w:t>
      </w:r>
      <w:r w:rsidRPr="00686BD2">
        <w:rPr>
          <w:color w:val="000000"/>
          <w:sz w:val="28"/>
          <w:szCs w:val="28"/>
        </w:rPr>
        <w:tab/>
      </w:r>
      <w:r w:rsidR="00451DB3" w:rsidRPr="00451DB3">
        <w:rPr>
          <w:color w:val="000000"/>
          <w:sz w:val="28"/>
          <w:szCs w:val="28"/>
        </w:rPr>
        <w:t xml:space="preserve">Право собственности </w:t>
      </w:r>
      <w:r w:rsidR="00451DB3" w:rsidRPr="00686BD2">
        <w:rPr>
          <w:color w:val="000000"/>
          <w:spacing w:val="-3"/>
          <w:sz w:val="28"/>
          <w:szCs w:val="28"/>
        </w:rPr>
        <w:t>муниципально</w:t>
      </w:r>
      <w:r w:rsidR="00451DB3">
        <w:rPr>
          <w:color w:val="000000"/>
          <w:spacing w:val="-3"/>
          <w:sz w:val="28"/>
          <w:szCs w:val="28"/>
        </w:rPr>
        <w:t>го</w:t>
      </w:r>
      <w:r w:rsidR="00451DB3" w:rsidRPr="00686BD2">
        <w:rPr>
          <w:color w:val="000000"/>
          <w:spacing w:val="-3"/>
          <w:sz w:val="28"/>
          <w:szCs w:val="28"/>
        </w:rPr>
        <w:t xml:space="preserve"> образовани</w:t>
      </w:r>
      <w:r w:rsidR="00451DB3">
        <w:rPr>
          <w:color w:val="000000"/>
          <w:spacing w:val="-3"/>
          <w:sz w:val="28"/>
          <w:szCs w:val="28"/>
        </w:rPr>
        <w:t>я</w:t>
      </w:r>
      <w:r w:rsidR="00451DB3" w:rsidRPr="00686BD2">
        <w:rPr>
          <w:color w:val="000000"/>
          <w:spacing w:val="-3"/>
          <w:sz w:val="28"/>
          <w:szCs w:val="28"/>
        </w:rPr>
        <w:t xml:space="preserve"> </w:t>
      </w:r>
      <w:r w:rsidR="00451DB3">
        <w:rPr>
          <w:color w:val="000000"/>
          <w:spacing w:val="-3"/>
          <w:sz w:val="28"/>
          <w:szCs w:val="28"/>
        </w:rPr>
        <w:t>Опочецкий муниципальный округ</w:t>
      </w:r>
      <w:r w:rsidR="00451DB3" w:rsidRPr="00686BD2">
        <w:rPr>
          <w:color w:val="000000"/>
          <w:spacing w:val="-3"/>
          <w:sz w:val="28"/>
          <w:szCs w:val="28"/>
        </w:rPr>
        <w:t xml:space="preserve"> Псковской области</w:t>
      </w:r>
      <w:r w:rsidR="00451DB3" w:rsidRPr="00451DB3">
        <w:rPr>
          <w:color w:val="000000"/>
          <w:sz w:val="28"/>
          <w:szCs w:val="28"/>
        </w:rPr>
        <w:t xml:space="preserve"> на Имущество зарегистрировано в Едином государственном реестре недвижимости, о чем сделан</w:t>
      </w:r>
      <w:r w:rsidR="00FC1AB5">
        <w:rPr>
          <w:color w:val="000000"/>
          <w:sz w:val="28"/>
          <w:szCs w:val="28"/>
        </w:rPr>
        <w:t>а</w:t>
      </w:r>
      <w:r w:rsidR="00451DB3" w:rsidRPr="00451DB3">
        <w:rPr>
          <w:color w:val="000000"/>
          <w:sz w:val="28"/>
          <w:szCs w:val="28"/>
        </w:rPr>
        <w:t xml:space="preserve"> запис</w:t>
      </w:r>
      <w:r w:rsidR="00FC1AB5">
        <w:rPr>
          <w:color w:val="000000"/>
          <w:sz w:val="28"/>
          <w:szCs w:val="28"/>
        </w:rPr>
        <w:t>ь</w:t>
      </w:r>
      <w:r w:rsidR="00451DB3" w:rsidRPr="00451DB3">
        <w:rPr>
          <w:color w:val="000000"/>
          <w:sz w:val="28"/>
          <w:szCs w:val="28"/>
        </w:rPr>
        <w:t xml:space="preserve"> регистрации:</w:t>
      </w:r>
    </w:p>
    <w:p w:rsidR="00451DB3" w:rsidRDefault="00451DB3" w:rsidP="00300C2E">
      <w:pPr>
        <w:shd w:val="clear" w:color="auto" w:fill="FFFFFF"/>
        <w:tabs>
          <w:tab w:val="left" w:pos="1176"/>
        </w:tabs>
        <w:ind w:left="34" w:right="34" w:firstLine="614"/>
        <w:jc w:val="both"/>
        <w:rPr>
          <w:color w:val="000000"/>
          <w:sz w:val="28"/>
          <w:szCs w:val="28"/>
        </w:rPr>
      </w:pPr>
      <w:r>
        <w:rPr>
          <w:color w:val="000000"/>
          <w:sz w:val="28"/>
          <w:szCs w:val="28"/>
        </w:rPr>
        <w:t xml:space="preserve">- </w:t>
      </w:r>
      <w:r w:rsidRPr="00642B97">
        <w:rPr>
          <w:sz w:val="28"/>
          <w:szCs w:val="27"/>
        </w:rPr>
        <w:t>квартира</w:t>
      </w:r>
      <w:r>
        <w:rPr>
          <w:sz w:val="28"/>
          <w:szCs w:val="27"/>
        </w:rPr>
        <w:t xml:space="preserve">, </w:t>
      </w:r>
      <w:r>
        <w:rPr>
          <w:sz w:val="28"/>
          <w:szCs w:val="28"/>
        </w:rPr>
        <w:t>расположенная по адресу: Псковская область, г. Опочка, ул. Железнодорожная, д. 11, кв. 4</w:t>
      </w:r>
      <w:r>
        <w:rPr>
          <w:sz w:val="28"/>
          <w:szCs w:val="27"/>
        </w:rPr>
        <w:t xml:space="preserve">, </w:t>
      </w:r>
      <w:r w:rsidRPr="00642B97">
        <w:rPr>
          <w:sz w:val="28"/>
          <w:szCs w:val="27"/>
        </w:rPr>
        <w:t>площадь 10,5 кв.м.</w:t>
      </w:r>
      <w:r>
        <w:rPr>
          <w:sz w:val="28"/>
          <w:szCs w:val="27"/>
        </w:rPr>
        <w:t xml:space="preserve">: </w:t>
      </w:r>
      <w:r w:rsidRPr="00451DB3">
        <w:rPr>
          <w:sz w:val="28"/>
          <w:szCs w:val="27"/>
        </w:rPr>
        <w:t xml:space="preserve">запись регистрации от </w:t>
      </w:r>
      <w:r w:rsidRPr="002F470B">
        <w:rPr>
          <w:color w:val="000000"/>
          <w:spacing w:val="-3"/>
          <w:sz w:val="28"/>
          <w:szCs w:val="28"/>
        </w:rPr>
        <w:t>18.07.2022</w:t>
      </w:r>
      <w:r w:rsidRPr="00451DB3">
        <w:rPr>
          <w:sz w:val="28"/>
          <w:szCs w:val="27"/>
        </w:rPr>
        <w:t xml:space="preserve"> № </w:t>
      </w:r>
      <w:r w:rsidRPr="002F470B">
        <w:rPr>
          <w:color w:val="000000"/>
          <w:spacing w:val="-3"/>
          <w:sz w:val="28"/>
          <w:szCs w:val="28"/>
        </w:rPr>
        <w:t>60:12:0010313:112-60/095/2022-1</w:t>
      </w:r>
      <w:r>
        <w:rPr>
          <w:sz w:val="28"/>
          <w:szCs w:val="27"/>
        </w:rPr>
        <w:t>.</w:t>
      </w:r>
    </w:p>
    <w:p w:rsidR="00300C2E" w:rsidRPr="00686BD2" w:rsidRDefault="00300C2E" w:rsidP="00300C2E">
      <w:pPr>
        <w:shd w:val="clear" w:color="auto" w:fill="FFFFFF"/>
        <w:tabs>
          <w:tab w:val="left" w:pos="1176"/>
        </w:tabs>
        <w:ind w:left="34" w:right="34" w:firstLine="614"/>
        <w:jc w:val="both"/>
        <w:rPr>
          <w:spacing w:val="-20"/>
          <w:sz w:val="28"/>
          <w:szCs w:val="28"/>
        </w:rPr>
      </w:pPr>
      <w:r w:rsidRPr="00686BD2">
        <w:rPr>
          <w:spacing w:val="-10"/>
          <w:sz w:val="28"/>
          <w:szCs w:val="28"/>
        </w:rPr>
        <w:t>1.3.</w:t>
      </w:r>
      <w:r w:rsidRPr="00686BD2">
        <w:rPr>
          <w:spacing w:val="-8"/>
          <w:sz w:val="28"/>
          <w:szCs w:val="28"/>
        </w:rPr>
        <w:t xml:space="preserve"> Продавец гарантирует, что до заключения Договора указанное в п.п. 1.1 - 1.2 И</w:t>
      </w:r>
      <w:r w:rsidRPr="00686BD2">
        <w:rPr>
          <w:spacing w:val="-11"/>
          <w:sz w:val="28"/>
          <w:szCs w:val="28"/>
        </w:rPr>
        <w:t xml:space="preserve">мущество никому другому не продано, не заложено, в споре, под арестом и запретом не </w:t>
      </w:r>
      <w:r w:rsidRPr="00686BD2">
        <w:rPr>
          <w:sz w:val="28"/>
          <w:szCs w:val="28"/>
        </w:rPr>
        <w:t>состоит и свободно от любых прав третьих лиц.</w:t>
      </w:r>
    </w:p>
    <w:p w:rsidR="00300C2E" w:rsidRPr="00686BD2" w:rsidRDefault="00300C2E" w:rsidP="00300C2E">
      <w:pPr>
        <w:shd w:val="clear" w:color="auto" w:fill="FFFFFF"/>
        <w:tabs>
          <w:tab w:val="left" w:pos="979"/>
        </w:tabs>
        <w:autoSpaceDE w:val="0"/>
        <w:autoSpaceDN w:val="0"/>
        <w:adjustRightInd w:val="0"/>
        <w:ind w:left="586" w:right="38"/>
        <w:jc w:val="center"/>
        <w:rPr>
          <w:spacing w:val="-20"/>
          <w:sz w:val="28"/>
          <w:szCs w:val="28"/>
        </w:rPr>
      </w:pPr>
    </w:p>
    <w:p w:rsidR="00300C2E" w:rsidRPr="00686BD2" w:rsidRDefault="00300C2E" w:rsidP="00300C2E">
      <w:pPr>
        <w:shd w:val="clear" w:color="auto" w:fill="FFFFFF"/>
        <w:ind w:right="34"/>
        <w:jc w:val="center"/>
        <w:rPr>
          <w:spacing w:val="-12"/>
          <w:sz w:val="28"/>
          <w:szCs w:val="28"/>
        </w:rPr>
      </w:pPr>
      <w:r w:rsidRPr="00686BD2">
        <w:rPr>
          <w:spacing w:val="-12"/>
          <w:sz w:val="28"/>
          <w:szCs w:val="28"/>
        </w:rPr>
        <w:t>2. ЦЕНА ПРОДАЖИ И ПОРЯДОК РАСЧЕТОВ</w:t>
      </w:r>
    </w:p>
    <w:p w:rsidR="00300C2E" w:rsidRPr="00686BD2" w:rsidRDefault="00300C2E" w:rsidP="00300C2E">
      <w:pPr>
        <w:shd w:val="clear" w:color="auto" w:fill="FFFFFF"/>
        <w:ind w:right="34"/>
        <w:jc w:val="center"/>
        <w:rPr>
          <w:sz w:val="28"/>
          <w:szCs w:val="28"/>
        </w:rPr>
      </w:pPr>
    </w:p>
    <w:p w:rsidR="00300C2E" w:rsidRPr="00686BD2" w:rsidRDefault="00300C2E" w:rsidP="00300C2E">
      <w:pPr>
        <w:shd w:val="clear" w:color="auto" w:fill="FFFFFF"/>
        <w:tabs>
          <w:tab w:val="left" w:pos="1248"/>
        </w:tabs>
        <w:ind w:left="14" w:right="43" w:firstLine="706"/>
        <w:jc w:val="both"/>
        <w:rPr>
          <w:spacing w:val="-9"/>
          <w:sz w:val="28"/>
          <w:szCs w:val="28"/>
        </w:rPr>
      </w:pPr>
      <w:r w:rsidRPr="00686BD2">
        <w:rPr>
          <w:spacing w:val="-13"/>
          <w:sz w:val="28"/>
          <w:szCs w:val="28"/>
        </w:rPr>
        <w:t>2.1.</w:t>
      </w:r>
      <w:r w:rsidRPr="00686BD2">
        <w:rPr>
          <w:sz w:val="28"/>
          <w:szCs w:val="28"/>
        </w:rPr>
        <w:tab/>
      </w:r>
      <w:r w:rsidRPr="00686BD2">
        <w:rPr>
          <w:spacing w:val="-7"/>
          <w:sz w:val="28"/>
          <w:szCs w:val="28"/>
        </w:rPr>
        <w:t xml:space="preserve">Цена продажи Имущества, определенная по результатам </w:t>
      </w:r>
      <w:r w:rsidR="00F43016">
        <w:rPr>
          <w:spacing w:val="-8"/>
          <w:sz w:val="28"/>
          <w:szCs w:val="28"/>
        </w:rPr>
        <w:t xml:space="preserve">продажи посредством публичного предложения </w:t>
      </w:r>
      <w:r w:rsidRPr="00686BD2">
        <w:rPr>
          <w:spacing w:val="-9"/>
          <w:sz w:val="28"/>
          <w:szCs w:val="28"/>
        </w:rPr>
        <w:t>составляет</w:t>
      </w:r>
      <w:proofErr w:type="gramStart"/>
      <w:r w:rsidRPr="00686BD2">
        <w:rPr>
          <w:spacing w:val="-9"/>
          <w:sz w:val="28"/>
          <w:szCs w:val="28"/>
        </w:rPr>
        <w:t xml:space="preserve">  </w:t>
      </w:r>
      <w:r w:rsidRPr="00686BD2">
        <w:rPr>
          <w:spacing w:val="-9"/>
          <w:sz w:val="28"/>
          <w:szCs w:val="28"/>
          <w:u w:val="single"/>
        </w:rPr>
        <w:t xml:space="preserve">_______ </w:t>
      </w:r>
      <w:r w:rsidR="0014305F">
        <w:rPr>
          <w:spacing w:val="-9"/>
          <w:sz w:val="28"/>
          <w:szCs w:val="28"/>
          <w:u w:val="single"/>
        </w:rPr>
        <w:t xml:space="preserve"> </w:t>
      </w:r>
      <w:r w:rsidRPr="00686BD2">
        <w:rPr>
          <w:spacing w:val="-9"/>
          <w:sz w:val="28"/>
          <w:szCs w:val="28"/>
          <w:u w:val="single"/>
        </w:rPr>
        <w:t>(_____________________________)</w:t>
      </w:r>
      <w:r w:rsidR="0014305F">
        <w:rPr>
          <w:spacing w:val="-9"/>
          <w:sz w:val="28"/>
          <w:szCs w:val="28"/>
          <w:u w:val="single"/>
        </w:rPr>
        <w:t xml:space="preserve"> </w:t>
      </w:r>
      <w:proofErr w:type="gramEnd"/>
      <w:r w:rsidR="0014305F">
        <w:rPr>
          <w:spacing w:val="-9"/>
          <w:sz w:val="28"/>
          <w:szCs w:val="28"/>
          <w:u w:val="single"/>
        </w:rPr>
        <w:t>рублей</w:t>
      </w:r>
      <w:r w:rsidRPr="00686BD2">
        <w:rPr>
          <w:spacing w:val="-9"/>
          <w:sz w:val="28"/>
          <w:szCs w:val="28"/>
        </w:rPr>
        <w:t>.</w:t>
      </w:r>
    </w:p>
    <w:p w:rsidR="00300C2E" w:rsidRPr="00686BD2" w:rsidRDefault="00300C2E" w:rsidP="00DA6E4F">
      <w:pPr>
        <w:shd w:val="clear" w:color="auto" w:fill="FFFFFF"/>
        <w:tabs>
          <w:tab w:val="left" w:pos="1157"/>
        </w:tabs>
        <w:ind w:left="19" w:right="58" w:firstLine="696"/>
        <w:jc w:val="both"/>
        <w:rPr>
          <w:sz w:val="28"/>
          <w:szCs w:val="28"/>
        </w:rPr>
      </w:pPr>
      <w:r w:rsidRPr="00686BD2">
        <w:rPr>
          <w:spacing w:val="-9"/>
          <w:sz w:val="28"/>
          <w:szCs w:val="28"/>
        </w:rPr>
        <w:t>Покупатель уплачивает Продавцу цену продажи Имущества в</w:t>
      </w:r>
      <w:r w:rsidR="00F43016">
        <w:rPr>
          <w:spacing w:val="-9"/>
          <w:sz w:val="28"/>
          <w:szCs w:val="28"/>
        </w:rPr>
        <w:t xml:space="preserve"> порядке, установленном в п. 2.2.</w:t>
      </w:r>
      <w:r w:rsidRPr="00686BD2">
        <w:rPr>
          <w:spacing w:val="-9"/>
          <w:sz w:val="28"/>
          <w:szCs w:val="28"/>
        </w:rPr>
        <w:t xml:space="preserve"> Договора.</w:t>
      </w:r>
    </w:p>
    <w:p w:rsidR="00300C2E" w:rsidRPr="00D66E25" w:rsidRDefault="00300C2E" w:rsidP="00DA6E4F">
      <w:pPr>
        <w:shd w:val="clear" w:color="auto" w:fill="FFFFFF"/>
        <w:tabs>
          <w:tab w:val="left" w:pos="0"/>
        </w:tabs>
        <w:ind w:firstLine="709"/>
        <w:jc w:val="both"/>
        <w:rPr>
          <w:spacing w:val="-9"/>
          <w:sz w:val="28"/>
          <w:szCs w:val="28"/>
        </w:rPr>
      </w:pPr>
      <w:r w:rsidRPr="00686BD2">
        <w:rPr>
          <w:spacing w:val="-14"/>
          <w:sz w:val="28"/>
          <w:szCs w:val="28"/>
        </w:rPr>
        <w:lastRenderedPageBreak/>
        <w:t>2.</w:t>
      </w:r>
      <w:r w:rsidR="00F43016">
        <w:rPr>
          <w:spacing w:val="-14"/>
          <w:sz w:val="28"/>
          <w:szCs w:val="28"/>
        </w:rPr>
        <w:t>2</w:t>
      </w:r>
      <w:r w:rsidRPr="00686BD2">
        <w:rPr>
          <w:spacing w:val="-14"/>
          <w:sz w:val="28"/>
          <w:szCs w:val="28"/>
        </w:rPr>
        <w:t>.</w:t>
      </w:r>
      <w:r w:rsidRPr="00686BD2">
        <w:rPr>
          <w:spacing w:val="-9"/>
          <w:sz w:val="28"/>
          <w:szCs w:val="28"/>
        </w:rPr>
        <w:t xml:space="preserve"> </w:t>
      </w:r>
      <w:r w:rsidRPr="00686BD2">
        <w:rPr>
          <w:spacing w:val="-9"/>
          <w:sz w:val="28"/>
          <w:szCs w:val="28"/>
        </w:rPr>
        <w:tab/>
      </w:r>
      <w:r w:rsidRPr="00D66E25">
        <w:rPr>
          <w:spacing w:val="-9"/>
          <w:sz w:val="28"/>
          <w:szCs w:val="28"/>
        </w:rPr>
        <w:t xml:space="preserve">Сумма задатка в размере </w:t>
      </w:r>
      <w:r w:rsidR="0014305F" w:rsidRPr="00D66E25">
        <w:rPr>
          <w:spacing w:val="-9"/>
          <w:sz w:val="28"/>
          <w:szCs w:val="28"/>
        </w:rPr>
        <w:t>5100</w:t>
      </w:r>
      <w:r w:rsidRPr="00D66E25">
        <w:rPr>
          <w:spacing w:val="-9"/>
          <w:sz w:val="28"/>
          <w:szCs w:val="28"/>
        </w:rPr>
        <w:t>,00 (</w:t>
      </w:r>
      <w:r w:rsidR="0014305F" w:rsidRPr="00D66E25">
        <w:rPr>
          <w:spacing w:val="-9"/>
          <w:sz w:val="28"/>
          <w:szCs w:val="28"/>
        </w:rPr>
        <w:t>пять тысяч сто</w:t>
      </w:r>
      <w:r w:rsidRPr="00D66E25">
        <w:rPr>
          <w:spacing w:val="-9"/>
          <w:sz w:val="28"/>
          <w:szCs w:val="28"/>
        </w:rPr>
        <w:t>) рублей, внесенная Покупателем на счет Продавца, засчитывается в сумму цены продажи Имущества на момент заключения Договора.</w:t>
      </w:r>
    </w:p>
    <w:p w:rsidR="00300C2E" w:rsidRPr="00D66E25" w:rsidRDefault="00300C2E" w:rsidP="00DA6E4F">
      <w:pPr>
        <w:shd w:val="clear" w:color="auto" w:fill="FFFFFF"/>
        <w:tabs>
          <w:tab w:val="left" w:pos="0"/>
        </w:tabs>
        <w:ind w:firstLine="709"/>
        <w:jc w:val="both"/>
        <w:rPr>
          <w:spacing w:val="-9"/>
          <w:sz w:val="28"/>
          <w:szCs w:val="28"/>
        </w:rPr>
      </w:pPr>
      <w:r w:rsidRPr="00D66E25">
        <w:rPr>
          <w:spacing w:val="-9"/>
          <w:sz w:val="28"/>
          <w:szCs w:val="28"/>
        </w:rPr>
        <w:t xml:space="preserve">Покупатель обязан за вычетом суммы задатка </w:t>
      </w:r>
      <w:r w:rsidR="00426E10" w:rsidRPr="00D66E25">
        <w:rPr>
          <w:spacing w:val="-9"/>
          <w:sz w:val="28"/>
          <w:szCs w:val="28"/>
        </w:rPr>
        <w:t xml:space="preserve">единовременно </w:t>
      </w:r>
      <w:r w:rsidRPr="00D66E25">
        <w:rPr>
          <w:spacing w:val="-9"/>
          <w:sz w:val="28"/>
          <w:szCs w:val="28"/>
        </w:rPr>
        <w:t>уплатить за Имущество сумму в размере</w:t>
      </w:r>
      <w:proofErr w:type="gramStart"/>
      <w:r w:rsidRPr="00D66E25">
        <w:rPr>
          <w:spacing w:val="-9"/>
          <w:sz w:val="28"/>
          <w:szCs w:val="28"/>
        </w:rPr>
        <w:t xml:space="preserve"> </w:t>
      </w:r>
      <w:r w:rsidRPr="00D66E25">
        <w:rPr>
          <w:spacing w:val="-9"/>
          <w:sz w:val="28"/>
          <w:szCs w:val="28"/>
          <w:u w:val="single"/>
        </w:rPr>
        <w:t>_____________ (_________________________).</w:t>
      </w:r>
      <w:proofErr w:type="gramEnd"/>
    </w:p>
    <w:p w:rsidR="00300C2E" w:rsidRPr="00686BD2" w:rsidRDefault="00300C2E" w:rsidP="00DA6E4F">
      <w:pPr>
        <w:shd w:val="clear" w:color="auto" w:fill="FFFFFF"/>
        <w:ind w:left="562"/>
        <w:jc w:val="both"/>
        <w:rPr>
          <w:sz w:val="28"/>
          <w:szCs w:val="28"/>
        </w:rPr>
      </w:pPr>
      <w:r w:rsidRPr="00686BD2">
        <w:rPr>
          <w:spacing w:val="-9"/>
          <w:sz w:val="28"/>
          <w:szCs w:val="28"/>
        </w:rPr>
        <w:t xml:space="preserve">Установленная </w:t>
      </w:r>
      <w:proofErr w:type="gramStart"/>
      <w:r w:rsidRPr="00686BD2">
        <w:rPr>
          <w:spacing w:val="-9"/>
          <w:sz w:val="28"/>
          <w:szCs w:val="28"/>
        </w:rPr>
        <w:t>сумма</w:t>
      </w:r>
      <w:proofErr w:type="gramEnd"/>
      <w:r w:rsidRPr="00686BD2">
        <w:rPr>
          <w:spacing w:val="-9"/>
          <w:sz w:val="28"/>
          <w:szCs w:val="28"/>
        </w:rPr>
        <w:t xml:space="preserve"> окончательная и не подлежит изменениям по </w:t>
      </w:r>
      <w:proofErr w:type="gramStart"/>
      <w:r w:rsidRPr="00686BD2">
        <w:rPr>
          <w:spacing w:val="-9"/>
          <w:sz w:val="28"/>
          <w:szCs w:val="28"/>
        </w:rPr>
        <w:t>какой</w:t>
      </w:r>
      <w:proofErr w:type="gramEnd"/>
      <w:r w:rsidRPr="00686BD2">
        <w:rPr>
          <w:spacing w:val="-9"/>
          <w:sz w:val="28"/>
          <w:szCs w:val="28"/>
        </w:rPr>
        <w:t xml:space="preserve"> - либо причине.</w:t>
      </w:r>
    </w:p>
    <w:p w:rsidR="00300C2E" w:rsidRPr="00686BD2" w:rsidRDefault="00300C2E" w:rsidP="00DA6E4F">
      <w:pPr>
        <w:shd w:val="clear" w:color="auto" w:fill="FFFFFF"/>
        <w:ind w:left="19" w:right="53" w:firstLine="528"/>
        <w:jc w:val="both"/>
        <w:rPr>
          <w:sz w:val="28"/>
          <w:szCs w:val="28"/>
        </w:rPr>
      </w:pPr>
      <w:r w:rsidRPr="00686BD2">
        <w:rPr>
          <w:spacing w:val="-8"/>
          <w:sz w:val="28"/>
          <w:szCs w:val="28"/>
        </w:rPr>
        <w:t xml:space="preserve">2.4. Покупатель перечисляет предусмотренную Договором сумму </w:t>
      </w:r>
      <w:r w:rsidR="00426E10">
        <w:rPr>
          <w:spacing w:val="-8"/>
          <w:sz w:val="28"/>
          <w:szCs w:val="28"/>
        </w:rPr>
        <w:t xml:space="preserve">в рублях </w:t>
      </w:r>
      <w:r w:rsidRPr="00686BD2">
        <w:rPr>
          <w:spacing w:val="-8"/>
          <w:sz w:val="28"/>
          <w:szCs w:val="28"/>
        </w:rPr>
        <w:t xml:space="preserve">на счет бюджета </w:t>
      </w:r>
      <w:r w:rsidRPr="00686BD2">
        <w:rPr>
          <w:sz w:val="28"/>
          <w:szCs w:val="28"/>
        </w:rPr>
        <w:t>по следующим реквизитам:</w:t>
      </w:r>
    </w:p>
    <w:p w:rsidR="00D96AB6" w:rsidRPr="00F376C1" w:rsidRDefault="00D96AB6" w:rsidP="00DA6E4F">
      <w:pPr>
        <w:pStyle w:val="aa"/>
        <w:tabs>
          <w:tab w:val="left" w:pos="993"/>
        </w:tabs>
        <w:spacing w:after="0"/>
        <w:ind w:firstLine="709"/>
        <w:jc w:val="both"/>
        <w:rPr>
          <w:bCs/>
          <w:sz w:val="28"/>
          <w:szCs w:val="28"/>
        </w:rPr>
      </w:pPr>
      <w:r w:rsidRPr="00F376C1">
        <w:rPr>
          <w:bCs/>
          <w:sz w:val="28"/>
          <w:szCs w:val="28"/>
        </w:rPr>
        <w:t>на счет 03100643000000015700 банк получателя: ОТДЕЛЕНИЕ ПСКОВ БАНКА РОССИИ//УФК по Псковской области г. Псков (</w:t>
      </w:r>
      <w:r w:rsidRPr="00F376C1">
        <w:rPr>
          <w:sz w:val="28"/>
          <w:szCs w:val="28"/>
        </w:rPr>
        <w:t xml:space="preserve">Администрация Опочецкого муниципального округа </w:t>
      </w:r>
      <w:proofErr w:type="gramStart"/>
      <w:r w:rsidRPr="00F376C1">
        <w:rPr>
          <w:bCs/>
          <w:sz w:val="28"/>
          <w:szCs w:val="28"/>
        </w:rPr>
        <w:t>л</w:t>
      </w:r>
      <w:proofErr w:type="gramEnd"/>
      <w:r w:rsidRPr="00F376C1">
        <w:rPr>
          <w:bCs/>
          <w:sz w:val="28"/>
          <w:szCs w:val="28"/>
        </w:rPr>
        <w:t xml:space="preserve">/с 04 573 ИЧ5Л50) ИНН 6000006540, КПП 600001001, БИК 015805002, ОКТМО 58529000001, </w:t>
      </w:r>
      <w:proofErr w:type="spellStart"/>
      <w:r w:rsidRPr="00F376C1">
        <w:rPr>
          <w:bCs/>
          <w:sz w:val="28"/>
          <w:szCs w:val="28"/>
        </w:rPr>
        <w:t>кор</w:t>
      </w:r>
      <w:proofErr w:type="spellEnd"/>
      <w:r w:rsidRPr="00F376C1">
        <w:rPr>
          <w:bCs/>
          <w:sz w:val="28"/>
          <w:szCs w:val="28"/>
        </w:rPr>
        <w:t xml:space="preserve">. </w:t>
      </w:r>
      <w:proofErr w:type="spellStart"/>
      <w:r w:rsidRPr="00F376C1">
        <w:rPr>
          <w:bCs/>
          <w:sz w:val="28"/>
          <w:szCs w:val="28"/>
        </w:rPr>
        <w:t>сч</w:t>
      </w:r>
      <w:proofErr w:type="spellEnd"/>
      <w:r w:rsidRPr="00F376C1">
        <w:rPr>
          <w:bCs/>
          <w:sz w:val="28"/>
          <w:szCs w:val="28"/>
        </w:rPr>
        <w:t xml:space="preserve">. 40102810145370000049, </w:t>
      </w:r>
    </w:p>
    <w:p w:rsidR="00D96AB6" w:rsidRPr="00F376C1" w:rsidRDefault="00D96AB6" w:rsidP="00DA6E4F">
      <w:pPr>
        <w:pStyle w:val="aa"/>
        <w:tabs>
          <w:tab w:val="left" w:pos="993"/>
        </w:tabs>
        <w:spacing w:after="0"/>
        <w:ind w:firstLine="709"/>
        <w:jc w:val="both"/>
        <w:rPr>
          <w:bCs/>
          <w:sz w:val="28"/>
          <w:szCs w:val="28"/>
        </w:rPr>
      </w:pPr>
      <w:r w:rsidRPr="00F376C1">
        <w:rPr>
          <w:bCs/>
          <w:sz w:val="28"/>
          <w:szCs w:val="28"/>
        </w:rPr>
        <w:t>Код бюджетной классификации 33111402043140000410.</w:t>
      </w:r>
    </w:p>
    <w:p w:rsidR="00D96AB6" w:rsidRPr="00F376C1" w:rsidRDefault="00D96AB6" w:rsidP="00DA6E4F">
      <w:pPr>
        <w:pStyle w:val="aa"/>
        <w:tabs>
          <w:tab w:val="left" w:pos="709"/>
        </w:tabs>
        <w:spacing w:after="0"/>
        <w:ind w:firstLine="709"/>
        <w:jc w:val="both"/>
        <w:rPr>
          <w:sz w:val="28"/>
          <w:szCs w:val="28"/>
        </w:rPr>
      </w:pPr>
      <w:r w:rsidRPr="00F376C1">
        <w:rPr>
          <w:bCs/>
          <w:sz w:val="28"/>
          <w:szCs w:val="28"/>
        </w:rPr>
        <w:t xml:space="preserve">Назначение платежа: «Перечисление денежных средств </w:t>
      </w:r>
      <w:r w:rsidRPr="00F376C1">
        <w:rPr>
          <w:sz w:val="28"/>
          <w:szCs w:val="28"/>
        </w:rPr>
        <w:t xml:space="preserve">по </w:t>
      </w:r>
      <w:r w:rsidR="00F43016">
        <w:rPr>
          <w:sz w:val="28"/>
          <w:szCs w:val="28"/>
        </w:rPr>
        <w:t>продаже имущества посредством публичного предложения</w:t>
      </w:r>
      <w:r w:rsidRPr="00F376C1">
        <w:rPr>
          <w:sz w:val="28"/>
          <w:szCs w:val="28"/>
        </w:rPr>
        <w:t xml:space="preserve">». </w:t>
      </w:r>
      <w:proofErr w:type="gramStart"/>
      <w:r w:rsidRPr="00F376C1">
        <w:rPr>
          <w:sz w:val="28"/>
          <w:szCs w:val="28"/>
        </w:rPr>
        <w:t>В платежном поручении должны быть указаны сведения о наименовании (имени) Покупателя, муниципальном имуществе, а также информация об отсутствии НДС, а именно – «без НДС» в назначении платежа).</w:t>
      </w:r>
      <w:proofErr w:type="gramEnd"/>
      <w:r w:rsidRPr="00F376C1">
        <w:rPr>
          <w:sz w:val="28"/>
          <w:szCs w:val="28"/>
        </w:rPr>
        <w:t xml:space="preserve"> Исчисление и уплата НДС осуществляется в соответствии с действующим законодательством.</w:t>
      </w:r>
    </w:p>
    <w:p w:rsidR="00300C2E" w:rsidRPr="00686BD2" w:rsidRDefault="00300C2E" w:rsidP="00DA6E4F">
      <w:pPr>
        <w:shd w:val="clear" w:color="auto" w:fill="FFFFFF"/>
        <w:ind w:firstLine="586"/>
        <w:jc w:val="both"/>
        <w:rPr>
          <w:sz w:val="28"/>
          <w:szCs w:val="28"/>
        </w:rPr>
      </w:pPr>
      <w:r w:rsidRPr="00686BD2">
        <w:rPr>
          <w:sz w:val="28"/>
          <w:szCs w:val="28"/>
        </w:rPr>
        <w:t xml:space="preserve">2.5. Покупатель несет все расходы, связанные с регистрацией перехода права собственности на Имущество по Договору. Настоящие расходы не включаются в сумму, указанную в </w:t>
      </w:r>
      <w:r w:rsidRPr="00D66E25">
        <w:rPr>
          <w:sz w:val="28"/>
          <w:szCs w:val="28"/>
        </w:rPr>
        <w:t>п. 2.3</w:t>
      </w:r>
      <w:r w:rsidRPr="00686BD2">
        <w:rPr>
          <w:sz w:val="28"/>
          <w:szCs w:val="28"/>
        </w:rPr>
        <w:t xml:space="preserve"> Договора, и уплачиваются по мере необходимости и своевременно.</w:t>
      </w:r>
    </w:p>
    <w:p w:rsidR="00300C2E" w:rsidRPr="00686BD2" w:rsidRDefault="00300C2E" w:rsidP="00300C2E">
      <w:pPr>
        <w:shd w:val="clear" w:color="auto" w:fill="FFFFFF"/>
        <w:ind w:firstLine="586"/>
        <w:jc w:val="center"/>
        <w:rPr>
          <w:sz w:val="28"/>
          <w:szCs w:val="28"/>
        </w:rPr>
      </w:pPr>
    </w:p>
    <w:p w:rsidR="00300C2E" w:rsidRPr="00686BD2" w:rsidRDefault="00300C2E" w:rsidP="00300C2E">
      <w:pPr>
        <w:shd w:val="clear" w:color="auto" w:fill="FFFFFF"/>
        <w:jc w:val="center"/>
        <w:rPr>
          <w:sz w:val="28"/>
          <w:szCs w:val="28"/>
        </w:rPr>
      </w:pPr>
      <w:r w:rsidRPr="00686BD2">
        <w:rPr>
          <w:sz w:val="28"/>
          <w:szCs w:val="28"/>
        </w:rPr>
        <w:t>3. ВОЗНИКНОВЕНИЕ ПРАВА СОБСТВЕННОСТИ</w:t>
      </w:r>
    </w:p>
    <w:p w:rsidR="00300C2E" w:rsidRPr="00686BD2" w:rsidRDefault="00300C2E" w:rsidP="00300C2E">
      <w:pPr>
        <w:shd w:val="clear" w:color="auto" w:fill="FFFFFF"/>
        <w:jc w:val="center"/>
        <w:rPr>
          <w:sz w:val="28"/>
          <w:szCs w:val="28"/>
        </w:rPr>
      </w:pPr>
    </w:p>
    <w:p w:rsidR="00496B98" w:rsidRDefault="00300C2E" w:rsidP="00300C2E">
      <w:pPr>
        <w:shd w:val="clear" w:color="auto" w:fill="FFFFFF"/>
        <w:jc w:val="both"/>
        <w:rPr>
          <w:sz w:val="28"/>
          <w:szCs w:val="28"/>
        </w:rPr>
      </w:pPr>
      <w:r w:rsidRPr="00686BD2">
        <w:rPr>
          <w:sz w:val="28"/>
          <w:szCs w:val="28"/>
        </w:rPr>
        <w:t xml:space="preserve"> </w:t>
      </w:r>
      <w:r w:rsidRPr="00686BD2">
        <w:rPr>
          <w:sz w:val="28"/>
          <w:szCs w:val="28"/>
        </w:rPr>
        <w:tab/>
        <w:t xml:space="preserve">3.1. </w:t>
      </w:r>
      <w:r w:rsidR="00496B98" w:rsidRPr="00496B98">
        <w:rPr>
          <w:sz w:val="28"/>
          <w:szCs w:val="28"/>
        </w:rPr>
        <w:t xml:space="preserve">Переход права собственности на </w:t>
      </w:r>
      <w:r w:rsidR="00496B98" w:rsidRPr="00686BD2">
        <w:rPr>
          <w:sz w:val="28"/>
          <w:szCs w:val="28"/>
        </w:rPr>
        <w:t>Имущество, являющееся предметом Договора и указанное в п. 1.1,</w:t>
      </w:r>
      <w:r w:rsidR="00496B98">
        <w:rPr>
          <w:sz w:val="28"/>
          <w:szCs w:val="28"/>
        </w:rPr>
        <w:t xml:space="preserve"> </w:t>
      </w:r>
      <w:r w:rsidR="00496B98" w:rsidRPr="00496B98">
        <w:rPr>
          <w:sz w:val="28"/>
          <w:szCs w:val="28"/>
        </w:rPr>
        <w:t xml:space="preserve">подлежит государственной регистрации в соответствии со </w:t>
      </w:r>
      <w:r w:rsidR="00496B98" w:rsidRPr="002F470B">
        <w:rPr>
          <w:sz w:val="28"/>
          <w:szCs w:val="28"/>
        </w:rPr>
        <w:t>ст. 551</w:t>
      </w:r>
      <w:r w:rsidR="00496B98" w:rsidRPr="00496B98">
        <w:rPr>
          <w:sz w:val="28"/>
          <w:szCs w:val="28"/>
        </w:rPr>
        <w:t xml:space="preserve"> Гражданского кодекса Российской Федерации и Федеральным </w:t>
      </w:r>
      <w:r w:rsidR="00496B98" w:rsidRPr="002F470B">
        <w:rPr>
          <w:sz w:val="28"/>
          <w:szCs w:val="28"/>
        </w:rPr>
        <w:t>законом</w:t>
      </w:r>
      <w:r w:rsidR="00496B98" w:rsidRPr="00496B98">
        <w:rPr>
          <w:sz w:val="28"/>
          <w:szCs w:val="28"/>
        </w:rPr>
        <w:t xml:space="preserve"> от 13.07.2015 N 218-ФЗ </w:t>
      </w:r>
      <w:r w:rsidR="00496B98">
        <w:rPr>
          <w:sz w:val="28"/>
          <w:szCs w:val="28"/>
        </w:rPr>
        <w:t>«</w:t>
      </w:r>
      <w:r w:rsidR="00496B98" w:rsidRPr="00496B98">
        <w:rPr>
          <w:sz w:val="28"/>
          <w:szCs w:val="28"/>
        </w:rPr>
        <w:t>О государственной регистрации недвижимости</w:t>
      </w:r>
      <w:r w:rsidR="00496B98">
        <w:rPr>
          <w:sz w:val="28"/>
          <w:szCs w:val="28"/>
        </w:rPr>
        <w:t>»</w:t>
      </w:r>
      <w:r w:rsidR="00103592">
        <w:rPr>
          <w:sz w:val="28"/>
          <w:szCs w:val="28"/>
        </w:rPr>
        <w:t xml:space="preserve"> и </w:t>
      </w:r>
      <w:r w:rsidR="00103592" w:rsidRPr="00103592">
        <w:rPr>
          <w:sz w:val="28"/>
          <w:szCs w:val="28"/>
        </w:rPr>
        <w:t>осуществляется Управлением Федеральной службы государственной регистрации, кадастра и к</w:t>
      </w:r>
      <w:r w:rsidR="00103592">
        <w:rPr>
          <w:sz w:val="28"/>
          <w:szCs w:val="28"/>
        </w:rPr>
        <w:t>артографии по Псковской области</w:t>
      </w:r>
      <w:r w:rsidR="00496B98">
        <w:rPr>
          <w:sz w:val="28"/>
          <w:szCs w:val="28"/>
        </w:rPr>
        <w:t>.</w:t>
      </w:r>
    </w:p>
    <w:p w:rsidR="00103592" w:rsidRDefault="00103592" w:rsidP="00103592">
      <w:pPr>
        <w:shd w:val="clear" w:color="auto" w:fill="FFFFFF"/>
        <w:ind w:firstLine="709"/>
        <w:jc w:val="both"/>
        <w:rPr>
          <w:sz w:val="28"/>
          <w:szCs w:val="28"/>
        </w:rPr>
      </w:pPr>
      <w:r>
        <w:rPr>
          <w:sz w:val="28"/>
          <w:szCs w:val="28"/>
        </w:rPr>
        <w:t xml:space="preserve">3.2. </w:t>
      </w:r>
      <w:r w:rsidRPr="00103592">
        <w:rPr>
          <w:sz w:val="28"/>
          <w:szCs w:val="28"/>
        </w:rPr>
        <w:t>Покупатель приобретает право собственности на Имущество с момента государственной регистрации перехода права собственности.</w:t>
      </w:r>
    </w:p>
    <w:p w:rsidR="00103592" w:rsidRPr="00103592" w:rsidRDefault="00103592" w:rsidP="00103592">
      <w:pPr>
        <w:shd w:val="clear" w:color="auto" w:fill="FFFFFF"/>
        <w:ind w:firstLine="709"/>
        <w:jc w:val="both"/>
        <w:rPr>
          <w:sz w:val="28"/>
          <w:szCs w:val="28"/>
        </w:rPr>
      </w:pPr>
      <w:r>
        <w:rPr>
          <w:sz w:val="28"/>
          <w:szCs w:val="28"/>
        </w:rPr>
        <w:t>3</w:t>
      </w:r>
      <w:r w:rsidRPr="00103592">
        <w:rPr>
          <w:sz w:val="28"/>
          <w:szCs w:val="28"/>
        </w:rPr>
        <w:t>.</w:t>
      </w:r>
      <w:r>
        <w:rPr>
          <w:sz w:val="28"/>
          <w:szCs w:val="28"/>
        </w:rPr>
        <w:t>3</w:t>
      </w:r>
      <w:r w:rsidRPr="00103592">
        <w:rPr>
          <w:sz w:val="28"/>
          <w:szCs w:val="28"/>
        </w:rPr>
        <w:t>. До подписания настоящего договора указанное Имущество никому не продано, не заложено, не обременено правами третьих лиц (в том числе публичным сервитутом), в споре и под арестом (запрещением) не состоит.</w:t>
      </w:r>
    </w:p>
    <w:p w:rsidR="00103592" w:rsidRPr="00103592" w:rsidRDefault="00103592" w:rsidP="00103592">
      <w:pPr>
        <w:shd w:val="clear" w:color="auto" w:fill="FFFFFF"/>
        <w:ind w:firstLine="709"/>
        <w:jc w:val="both"/>
        <w:rPr>
          <w:sz w:val="28"/>
          <w:szCs w:val="28"/>
        </w:rPr>
      </w:pPr>
      <w:r>
        <w:rPr>
          <w:sz w:val="28"/>
          <w:szCs w:val="28"/>
        </w:rPr>
        <w:t>3</w:t>
      </w:r>
      <w:r w:rsidRPr="00103592">
        <w:rPr>
          <w:sz w:val="28"/>
          <w:szCs w:val="28"/>
        </w:rPr>
        <w:t>.</w:t>
      </w:r>
      <w:r>
        <w:rPr>
          <w:sz w:val="28"/>
          <w:szCs w:val="28"/>
        </w:rPr>
        <w:t>4</w:t>
      </w:r>
      <w:r w:rsidRPr="00103592">
        <w:rPr>
          <w:sz w:val="28"/>
          <w:szCs w:val="28"/>
        </w:rPr>
        <w:t>. Передача Имущества осуществляется по акту приема передачи в течение 5  (пяти) рабочих дней после полной опла</w:t>
      </w:r>
      <w:r w:rsidR="00426E10">
        <w:rPr>
          <w:sz w:val="28"/>
          <w:szCs w:val="28"/>
        </w:rPr>
        <w:t>ты</w:t>
      </w:r>
      <w:r w:rsidRPr="00103592">
        <w:rPr>
          <w:sz w:val="28"/>
          <w:szCs w:val="28"/>
        </w:rPr>
        <w:t xml:space="preserve"> Имущества. </w:t>
      </w:r>
    </w:p>
    <w:p w:rsidR="00103592" w:rsidRDefault="00103592" w:rsidP="00103592">
      <w:pPr>
        <w:shd w:val="clear" w:color="auto" w:fill="FFFFFF"/>
        <w:ind w:firstLine="709"/>
        <w:jc w:val="both"/>
        <w:rPr>
          <w:sz w:val="28"/>
          <w:szCs w:val="28"/>
        </w:rPr>
      </w:pPr>
      <w:r>
        <w:rPr>
          <w:sz w:val="28"/>
          <w:szCs w:val="28"/>
        </w:rPr>
        <w:t>3</w:t>
      </w:r>
      <w:r w:rsidRPr="00103592">
        <w:rPr>
          <w:sz w:val="28"/>
          <w:szCs w:val="28"/>
        </w:rPr>
        <w:t>.</w:t>
      </w:r>
      <w:r>
        <w:rPr>
          <w:sz w:val="28"/>
          <w:szCs w:val="28"/>
        </w:rPr>
        <w:t>5</w:t>
      </w:r>
      <w:r w:rsidRPr="00103592">
        <w:rPr>
          <w:sz w:val="28"/>
          <w:szCs w:val="28"/>
        </w:rPr>
        <w:t>. Покупатель владеет и пользуется приобретаемым Имуществом после подписания акта приемки-передачи.</w:t>
      </w:r>
    </w:p>
    <w:p w:rsidR="00426E10" w:rsidRDefault="00426E10" w:rsidP="00426E10">
      <w:pPr>
        <w:autoSpaceDE w:val="0"/>
        <w:autoSpaceDN w:val="0"/>
        <w:adjustRightInd w:val="0"/>
        <w:ind w:firstLine="709"/>
        <w:jc w:val="both"/>
        <w:rPr>
          <w:sz w:val="28"/>
          <w:szCs w:val="28"/>
        </w:rPr>
      </w:pPr>
      <w:r>
        <w:rPr>
          <w:sz w:val="28"/>
          <w:szCs w:val="28"/>
        </w:rPr>
        <w:lastRenderedPageBreak/>
        <w:t xml:space="preserve">3.6. Право собственности на Имущество, а также риск случайной гибели или повреждения Имущества переходит от Продавца к Покупателю только после полной его оплаты </w:t>
      </w:r>
      <w:proofErr w:type="gramStart"/>
      <w:r>
        <w:rPr>
          <w:sz w:val="28"/>
          <w:szCs w:val="28"/>
        </w:rPr>
        <w:t>с даты подписания</w:t>
      </w:r>
      <w:proofErr w:type="gramEnd"/>
      <w:r>
        <w:rPr>
          <w:sz w:val="28"/>
          <w:szCs w:val="28"/>
        </w:rPr>
        <w:t xml:space="preserve"> </w:t>
      </w:r>
      <w:r w:rsidRPr="00426E10">
        <w:rPr>
          <w:sz w:val="28"/>
          <w:szCs w:val="28"/>
        </w:rPr>
        <w:t>Акта</w:t>
      </w:r>
      <w:r>
        <w:rPr>
          <w:sz w:val="28"/>
          <w:szCs w:val="28"/>
        </w:rPr>
        <w:t xml:space="preserve"> приема-передачи (Приложение N 2).</w:t>
      </w:r>
    </w:p>
    <w:p w:rsidR="00426E10" w:rsidRDefault="00426E10" w:rsidP="00426E10">
      <w:pPr>
        <w:autoSpaceDE w:val="0"/>
        <w:autoSpaceDN w:val="0"/>
        <w:adjustRightInd w:val="0"/>
        <w:ind w:firstLine="709"/>
        <w:jc w:val="both"/>
        <w:rPr>
          <w:sz w:val="28"/>
          <w:szCs w:val="28"/>
        </w:rPr>
      </w:pPr>
      <w:r>
        <w:rPr>
          <w:sz w:val="28"/>
          <w:szCs w:val="28"/>
        </w:rPr>
        <w:t xml:space="preserve">3.7. Продавец считается исполнившим свою обязанность по передаче Имущества </w:t>
      </w:r>
      <w:proofErr w:type="gramStart"/>
      <w:r>
        <w:rPr>
          <w:sz w:val="28"/>
          <w:szCs w:val="28"/>
        </w:rPr>
        <w:t>с даты подписания</w:t>
      </w:r>
      <w:proofErr w:type="gramEnd"/>
      <w:r>
        <w:rPr>
          <w:sz w:val="28"/>
          <w:szCs w:val="28"/>
        </w:rPr>
        <w:t xml:space="preserve"> Сторонами</w:t>
      </w:r>
      <w:r w:rsidRPr="00426E10">
        <w:rPr>
          <w:sz w:val="28"/>
          <w:szCs w:val="28"/>
        </w:rPr>
        <w:t xml:space="preserve"> Акта</w:t>
      </w:r>
      <w:r>
        <w:rPr>
          <w:sz w:val="28"/>
          <w:szCs w:val="28"/>
        </w:rPr>
        <w:t xml:space="preserve"> приема-передачи.</w:t>
      </w:r>
    </w:p>
    <w:p w:rsidR="00426E10" w:rsidRDefault="00426E10" w:rsidP="00426E10">
      <w:pPr>
        <w:autoSpaceDE w:val="0"/>
        <w:autoSpaceDN w:val="0"/>
        <w:adjustRightInd w:val="0"/>
        <w:ind w:firstLine="709"/>
        <w:jc w:val="both"/>
        <w:rPr>
          <w:sz w:val="28"/>
          <w:szCs w:val="28"/>
        </w:rPr>
      </w:pPr>
    </w:p>
    <w:p w:rsidR="00300C2E" w:rsidRPr="00686BD2" w:rsidRDefault="00300C2E" w:rsidP="00300C2E">
      <w:pPr>
        <w:shd w:val="clear" w:color="auto" w:fill="FFFFFF"/>
        <w:jc w:val="center"/>
        <w:rPr>
          <w:sz w:val="28"/>
          <w:szCs w:val="28"/>
        </w:rPr>
      </w:pPr>
      <w:r w:rsidRPr="00686BD2">
        <w:rPr>
          <w:sz w:val="28"/>
          <w:szCs w:val="28"/>
        </w:rPr>
        <w:t>4. ОБЯЗАННОСТИ СТОРОН</w:t>
      </w:r>
    </w:p>
    <w:p w:rsidR="00300C2E" w:rsidRPr="00686BD2" w:rsidRDefault="00300C2E" w:rsidP="00300C2E">
      <w:pPr>
        <w:shd w:val="clear" w:color="auto" w:fill="FFFFFF"/>
        <w:jc w:val="both"/>
        <w:rPr>
          <w:sz w:val="28"/>
          <w:szCs w:val="28"/>
        </w:rPr>
      </w:pPr>
    </w:p>
    <w:p w:rsidR="00300C2E" w:rsidRPr="00686BD2" w:rsidRDefault="00496B98" w:rsidP="00300C2E">
      <w:pPr>
        <w:shd w:val="clear" w:color="auto" w:fill="FFFFFF"/>
        <w:ind w:firstLine="708"/>
        <w:jc w:val="both"/>
        <w:rPr>
          <w:sz w:val="28"/>
          <w:szCs w:val="28"/>
        </w:rPr>
      </w:pPr>
      <w:r>
        <w:rPr>
          <w:sz w:val="28"/>
          <w:szCs w:val="28"/>
        </w:rPr>
        <w:t xml:space="preserve">4.1. </w:t>
      </w:r>
      <w:r w:rsidR="00300C2E" w:rsidRPr="00686BD2">
        <w:rPr>
          <w:sz w:val="28"/>
          <w:szCs w:val="28"/>
        </w:rPr>
        <w:t xml:space="preserve">Продавец обязуется передать Покупателю в собственность свободное от каких-либо прав третьих лиц и иных обременений указанное в п. 1.1 Договора Имущество и относящиеся к нему документы, о чем составляется соответствующий Акт приема </w:t>
      </w:r>
      <w:r w:rsidR="00426E10">
        <w:rPr>
          <w:sz w:val="28"/>
          <w:szCs w:val="28"/>
        </w:rPr>
        <w:t>–</w:t>
      </w:r>
      <w:r w:rsidR="00300C2E" w:rsidRPr="00686BD2">
        <w:rPr>
          <w:sz w:val="28"/>
          <w:szCs w:val="28"/>
        </w:rPr>
        <w:t xml:space="preserve"> передачи</w:t>
      </w:r>
      <w:r w:rsidR="00426E10">
        <w:rPr>
          <w:sz w:val="28"/>
          <w:szCs w:val="28"/>
        </w:rPr>
        <w:t xml:space="preserve"> (Приложение № 2)</w:t>
      </w:r>
      <w:r w:rsidR="00300C2E" w:rsidRPr="00686BD2">
        <w:rPr>
          <w:sz w:val="28"/>
          <w:szCs w:val="28"/>
        </w:rPr>
        <w:t>.</w:t>
      </w:r>
    </w:p>
    <w:p w:rsidR="00300C2E" w:rsidRDefault="00300C2E" w:rsidP="00300C2E">
      <w:pPr>
        <w:shd w:val="clear" w:color="auto" w:fill="FFFFFF"/>
        <w:ind w:firstLine="708"/>
        <w:jc w:val="both"/>
        <w:rPr>
          <w:sz w:val="28"/>
          <w:szCs w:val="28"/>
        </w:rPr>
      </w:pPr>
      <w:r w:rsidRPr="00686BD2">
        <w:rPr>
          <w:sz w:val="28"/>
          <w:szCs w:val="28"/>
        </w:rPr>
        <w:t>4.2.  Покупатель обязан принять и оплатить Имущество не позднее 30 дней с момента подписания Договора.</w:t>
      </w:r>
    </w:p>
    <w:p w:rsidR="00300C2E" w:rsidRPr="00686BD2" w:rsidRDefault="00300C2E" w:rsidP="00300C2E">
      <w:pPr>
        <w:shd w:val="clear" w:color="auto" w:fill="FFFFFF"/>
        <w:jc w:val="both"/>
        <w:rPr>
          <w:sz w:val="28"/>
          <w:szCs w:val="28"/>
        </w:rPr>
      </w:pPr>
    </w:p>
    <w:p w:rsidR="00300C2E" w:rsidRPr="00686BD2" w:rsidRDefault="00300C2E" w:rsidP="00300C2E">
      <w:pPr>
        <w:shd w:val="clear" w:color="auto" w:fill="FFFFFF"/>
        <w:jc w:val="center"/>
        <w:rPr>
          <w:sz w:val="28"/>
          <w:szCs w:val="28"/>
        </w:rPr>
      </w:pPr>
      <w:r w:rsidRPr="00686BD2">
        <w:rPr>
          <w:sz w:val="28"/>
          <w:szCs w:val="28"/>
        </w:rPr>
        <w:t>5. ОТВЕТСТВЕННОСТЬ СТОРОН</w:t>
      </w:r>
    </w:p>
    <w:p w:rsidR="00300C2E" w:rsidRPr="00686BD2" w:rsidRDefault="00300C2E" w:rsidP="00300C2E">
      <w:pPr>
        <w:shd w:val="clear" w:color="auto" w:fill="FFFFFF"/>
        <w:jc w:val="both"/>
        <w:rPr>
          <w:sz w:val="28"/>
          <w:szCs w:val="28"/>
        </w:rPr>
      </w:pPr>
    </w:p>
    <w:p w:rsidR="00300C2E" w:rsidRPr="00686BD2" w:rsidRDefault="00300C2E" w:rsidP="00300C2E">
      <w:pPr>
        <w:shd w:val="clear" w:color="auto" w:fill="FFFFFF"/>
        <w:ind w:firstLine="708"/>
        <w:jc w:val="both"/>
        <w:rPr>
          <w:sz w:val="28"/>
          <w:szCs w:val="28"/>
        </w:rPr>
      </w:pPr>
      <w:r w:rsidRPr="00686BD2">
        <w:rPr>
          <w:sz w:val="28"/>
          <w:szCs w:val="28"/>
        </w:rPr>
        <w:t xml:space="preserve">5.1. </w:t>
      </w:r>
      <w:r w:rsidR="002F470B" w:rsidRPr="002F470B">
        <w:rPr>
          <w:sz w:val="28"/>
          <w:szCs w:val="28"/>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300C2E" w:rsidRPr="00686BD2" w:rsidRDefault="00300C2E" w:rsidP="00300C2E">
      <w:pPr>
        <w:shd w:val="clear" w:color="auto" w:fill="FFFFFF"/>
        <w:ind w:firstLine="708"/>
        <w:jc w:val="both"/>
        <w:rPr>
          <w:sz w:val="28"/>
          <w:szCs w:val="28"/>
        </w:rPr>
      </w:pPr>
      <w:r w:rsidRPr="00686BD2">
        <w:rPr>
          <w:sz w:val="28"/>
          <w:szCs w:val="28"/>
        </w:rPr>
        <w:t>5.2. В случае нарушения Стороной своих обязательств по Договору другая Сторона вправе требовать досрочного расторжения Договора.</w:t>
      </w:r>
    </w:p>
    <w:p w:rsidR="00300C2E" w:rsidRDefault="00300C2E" w:rsidP="00300C2E">
      <w:pPr>
        <w:shd w:val="clear" w:color="auto" w:fill="FFFFFF"/>
        <w:ind w:firstLine="708"/>
        <w:jc w:val="both"/>
        <w:rPr>
          <w:sz w:val="28"/>
          <w:szCs w:val="28"/>
        </w:rPr>
      </w:pPr>
      <w:r w:rsidRPr="00686BD2">
        <w:rPr>
          <w:sz w:val="28"/>
          <w:szCs w:val="28"/>
        </w:rPr>
        <w:t xml:space="preserve">5.3. </w:t>
      </w:r>
      <w:r w:rsidR="002F470B" w:rsidRPr="002F470B">
        <w:rPr>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sidR="002F470B" w:rsidRPr="002F470B">
        <w:rPr>
          <w:sz w:val="28"/>
          <w:szCs w:val="28"/>
        </w:rPr>
        <w:t>ств чр</w:t>
      </w:r>
      <w:proofErr w:type="gramEnd"/>
      <w:r w:rsidR="002F470B" w:rsidRPr="002F470B">
        <w:rPr>
          <w:sz w:val="28"/>
          <w:szCs w:val="28"/>
        </w:rPr>
        <w:t>езвычайного характера, которые Стороны не могли предвидеть или предотвратить.</w:t>
      </w:r>
    </w:p>
    <w:p w:rsidR="002F470B" w:rsidRDefault="002F470B" w:rsidP="002F470B">
      <w:pPr>
        <w:shd w:val="clear" w:color="auto" w:fill="FFFFFF"/>
        <w:ind w:firstLine="708"/>
        <w:jc w:val="both"/>
        <w:rPr>
          <w:sz w:val="28"/>
          <w:szCs w:val="28"/>
        </w:rPr>
      </w:pPr>
      <w:r w:rsidRPr="002F470B">
        <w:rPr>
          <w:sz w:val="28"/>
          <w:szCs w:val="28"/>
        </w:rPr>
        <w:t>5.</w:t>
      </w:r>
      <w:r>
        <w:rPr>
          <w:sz w:val="28"/>
          <w:szCs w:val="28"/>
        </w:rPr>
        <w:t>4</w:t>
      </w:r>
      <w:r w:rsidRPr="002F470B">
        <w:rPr>
          <w:sz w:val="28"/>
          <w:szCs w:val="28"/>
        </w:rPr>
        <w:t>. При наступлении обстоятельств, указанных в</w:t>
      </w:r>
      <w:r>
        <w:rPr>
          <w:sz w:val="28"/>
          <w:szCs w:val="28"/>
        </w:rPr>
        <w:t xml:space="preserve"> 5.3.</w:t>
      </w:r>
      <w:r w:rsidRPr="002F470B">
        <w:rPr>
          <w:sz w:val="28"/>
          <w:szCs w:val="28"/>
        </w:rPr>
        <w:t xml:space="preserve"> настоящего Договора, каждая Сторона должна без промедления известить о них в письменном виде другую Сторону.</w:t>
      </w:r>
    </w:p>
    <w:p w:rsidR="002F470B" w:rsidRDefault="002F470B" w:rsidP="002F470B">
      <w:pPr>
        <w:shd w:val="clear" w:color="auto" w:fill="FFFFFF"/>
        <w:ind w:firstLine="708"/>
        <w:jc w:val="both"/>
        <w:rPr>
          <w:sz w:val="28"/>
          <w:szCs w:val="28"/>
        </w:rPr>
      </w:pPr>
      <w:r w:rsidRPr="002F470B">
        <w:rPr>
          <w:sz w:val="28"/>
          <w:szCs w:val="28"/>
        </w:rPr>
        <w:t>5.</w:t>
      </w:r>
      <w:r>
        <w:rPr>
          <w:sz w:val="28"/>
          <w:szCs w:val="28"/>
        </w:rPr>
        <w:t>5</w:t>
      </w:r>
      <w:r w:rsidRPr="002F470B">
        <w:rPr>
          <w:sz w:val="28"/>
          <w:szCs w:val="28"/>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2F470B" w:rsidRDefault="002F470B" w:rsidP="002F470B">
      <w:pPr>
        <w:shd w:val="clear" w:color="auto" w:fill="FFFFFF"/>
        <w:ind w:firstLine="708"/>
        <w:jc w:val="both"/>
        <w:rPr>
          <w:sz w:val="28"/>
          <w:szCs w:val="28"/>
        </w:rPr>
      </w:pPr>
      <w:r w:rsidRPr="002F470B">
        <w:rPr>
          <w:sz w:val="28"/>
          <w:szCs w:val="28"/>
        </w:rPr>
        <w:t>5.10. В случае наступления обстоятельств, предусмотренных в п. 5.</w:t>
      </w:r>
      <w:r>
        <w:rPr>
          <w:sz w:val="28"/>
          <w:szCs w:val="28"/>
        </w:rPr>
        <w:t xml:space="preserve">3. </w:t>
      </w:r>
      <w:r w:rsidRPr="002F470B">
        <w:rPr>
          <w:sz w:val="28"/>
          <w:szCs w:val="28"/>
        </w:rPr>
        <w:t>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96AB6" w:rsidRDefault="00D96AB6" w:rsidP="002F470B">
      <w:pPr>
        <w:shd w:val="clear" w:color="auto" w:fill="FFFFFF"/>
        <w:ind w:firstLine="708"/>
        <w:jc w:val="both"/>
        <w:rPr>
          <w:sz w:val="28"/>
          <w:szCs w:val="28"/>
        </w:rPr>
      </w:pPr>
    </w:p>
    <w:p w:rsidR="00D96AB6" w:rsidRDefault="00D96AB6" w:rsidP="00D96AB6">
      <w:pPr>
        <w:autoSpaceDE w:val="0"/>
        <w:autoSpaceDN w:val="0"/>
        <w:adjustRightInd w:val="0"/>
        <w:jc w:val="center"/>
        <w:outlineLvl w:val="0"/>
        <w:rPr>
          <w:sz w:val="28"/>
          <w:szCs w:val="28"/>
        </w:rPr>
      </w:pPr>
      <w:r>
        <w:rPr>
          <w:sz w:val="28"/>
          <w:szCs w:val="28"/>
        </w:rPr>
        <w:t>6. Разрешение споров</w:t>
      </w:r>
    </w:p>
    <w:p w:rsidR="00D96AB6" w:rsidRDefault="00D96AB6" w:rsidP="00D96AB6">
      <w:pPr>
        <w:autoSpaceDE w:val="0"/>
        <w:autoSpaceDN w:val="0"/>
        <w:adjustRightInd w:val="0"/>
        <w:jc w:val="both"/>
        <w:rPr>
          <w:sz w:val="28"/>
          <w:szCs w:val="28"/>
        </w:rPr>
      </w:pPr>
    </w:p>
    <w:p w:rsidR="00D96AB6" w:rsidRDefault="00D96AB6" w:rsidP="00D96AB6">
      <w:pPr>
        <w:autoSpaceDE w:val="0"/>
        <w:autoSpaceDN w:val="0"/>
        <w:adjustRightInd w:val="0"/>
        <w:ind w:firstLine="540"/>
        <w:jc w:val="both"/>
        <w:rPr>
          <w:sz w:val="28"/>
          <w:szCs w:val="28"/>
        </w:rPr>
      </w:pPr>
      <w:r>
        <w:rPr>
          <w:sz w:val="28"/>
          <w:szCs w:val="28"/>
        </w:rPr>
        <w:lastRenderedPageBreak/>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D96AB6" w:rsidRDefault="00D96AB6" w:rsidP="00D96AB6">
      <w:pPr>
        <w:autoSpaceDE w:val="0"/>
        <w:autoSpaceDN w:val="0"/>
        <w:adjustRightInd w:val="0"/>
        <w:spacing w:before="280"/>
        <w:ind w:firstLine="540"/>
        <w:jc w:val="both"/>
        <w:rPr>
          <w:sz w:val="28"/>
          <w:szCs w:val="28"/>
        </w:rPr>
      </w:pPr>
      <w:r>
        <w:rPr>
          <w:sz w:val="28"/>
          <w:szCs w:val="28"/>
        </w:rPr>
        <w:t xml:space="preserve">6.2. При </w:t>
      </w:r>
      <w:proofErr w:type="spellStart"/>
      <w:r>
        <w:rPr>
          <w:sz w:val="28"/>
          <w:szCs w:val="28"/>
        </w:rPr>
        <w:t>неурегулировании</w:t>
      </w:r>
      <w:proofErr w:type="spellEnd"/>
      <w:r>
        <w:rPr>
          <w:sz w:val="28"/>
          <w:szCs w:val="28"/>
        </w:rPr>
        <w:t xml:space="preserve">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300C2E" w:rsidRPr="00686BD2" w:rsidRDefault="00300C2E" w:rsidP="00300C2E">
      <w:pPr>
        <w:shd w:val="clear" w:color="auto" w:fill="FFFFFF"/>
        <w:jc w:val="both"/>
        <w:rPr>
          <w:sz w:val="28"/>
          <w:szCs w:val="28"/>
        </w:rPr>
      </w:pPr>
    </w:p>
    <w:p w:rsidR="00300C2E" w:rsidRPr="00686BD2" w:rsidRDefault="00D96AB6" w:rsidP="00300C2E">
      <w:pPr>
        <w:shd w:val="clear" w:color="auto" w:fill="FFFFFF"/>
        <w:jc w:val="center"/>
        <w:rPr>
          <w:sz w:val="28"/>
          <w:szCs w:val="28"/>
        </w:rPr>
      </w:pPr>
      <w:r>
        <w:rPr>
          <w:sz w:val="28"/>
          <w:szCs w:val="28"/>
        </w:rPr>
        <w:t>7</w:t>
      </w:r>
      <w:r w:rsidR="00300C2E" w:rsidRPr="00686BD2">
        <w:rPr>
          <w:sz w:val="28"/>
          <w:szCs w:val="28"/>
        </w:rPr>
        <w:t>. ЗАКЛЮЧИТЕЛЬНЫЕ ПОЛОЖЕНИЯ</w:t>
      </w:r>
    </w:p>
    <w:p w:rsidR="00300C2E" w:rsidRPr="00686BD2" w:rsidRDefault="00300C2E" w:rsidP="00300C2E">
      <w:pPr>
        <w:shd w:val="clear" w:color="auto" w:fill="FFFFFF"/>
        <w:jc w:val="both"/>
        <w:rPr>
          <w:sz w:val="28"/>
          <w:szCs w:val="28"/>
        </w:rPr>
      </w:pPr>
    </w:p>
    <w:p w:rsidR="00D96AB6" w:rsidRDefault="00D96AB6" w:rsidP="00D96AB6">
      <w:pPr>
        <w:autoSpaceDE w:val="0"/>
        <w:autoSpaceDN w:val="0"/>
        <w:adjustRightInd w:val="0"/>
        <w:ind w:firstLine="540"/>
        <w:jc w:val="both"/>
        <w:rPr>
          <w:sz w:val="28"/>
          <w:szCs w:val="28"/>
        </w:rPr>
      </w:pPr>
      <w:r>
        <w:rPr>
          <w:sz w:val="28"/>
          <w:szCs w:val="28"/>
        </w:rPr>
        <w:t xml:space="preserve">7.1. Настоящий Договор вступает в силу </w:t>
      </w:r>
      <w:proofErr w:type="gramStart"/>
      <w:r>
        <w:rPr>
          <w:sz w:val="28"/>
          <w:szCs w:val="28"/>
        </w:rPr>
        <w:t>с даты</w:t>
      </w:r>
      <w:proofErr w:type="gramEnd"/>
      <w:r>
        <w:rPr>
          <w:sz w:val="28"/>
          <w:szCs w:val="28"/>
        </w:rPr>
        <w:t xml:space="preserve"> его подписания обеими Сторонами и действует до полного исполнения ими обязательств по настоящему Договору.</w:t>
      </w:r>
    </w:p>
    <w:p w:rsidR="00D96AB6" w:rsidRDefault="00D96AB6" w:rsidP="00D96AB6">
      <w:pPr>
        <w:autoSpaceDE w:val="0"/>
        <w:autoSpaceDN w:val="0"/>
        <w:adjustRightInd w:val="0"/>
        <w:ind w:firstLine="540"/>
        <w:jc w:val="both"/>
        <w:rPr>
          <w:sz w:val="28"/>
          <w:szCs w:val="28"/>
        </w:rPr>
      </w:pPr>
      <w:r>
        <w:rPr>
          <w:sz w:val="28"/>
          <w:szCs w:val="28"/>
        </w:rPr>
        <w:t>7.2.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w:t>
      </w:r>
    </w:p>
    <w:p w:rsidR="00D96AB6" w:rsidRDefault="00D96AB6" w:rsidP="00D96AB6">
      <w:pPr>
        <w:autoSpaceDE w:val="0"/>
        <w:autoSpaceDN w:val="0"/>
        <w:adjustRightInd w:val="0"/>
        <w:ind w:firstLine="540"/>
        <w:jc w:val="both"/>
        <w:rPr>
          <w:sz w:val="28"/>
          <w:szCs w:val="28"/>
        </w:rPr>
      </w:pPr>
      <w:r>
        <w:rPr>
          <w:sz w:val="28"/>
          <w:szCs w:val="28"/>
        </w:rPr>
        <w:t xml:space="preserve">7.3. Настоящий </w:t>
      </w:r>
      <w:proofErr w:type="gramStart"/>
      <w:r>
        <w:rPr>
          <w:sz w:val="28"/>
          <w:szCs w:val="28"/>
        </w:rPr>
        <w:t>Договор</w:t>
      </w:r>
      <w:proofErr w:type="gramEnd"/>
      <w:r>
        <w:rPr>
          <w:sz w:val="28"/>
          <w:szCs w:val="28"/>
        </w:rPr>
        <w:t xml:space="preserve"> может быть расторгнут по соглашению Сторон, а также по иным основаниям, предусмотренным действующим законодательством Российской Федерации.</w:t>
      </w:r>
    </w:p>
    <w:p w:rsidR="00D96AB6" w:rsidRDefault="00D96AB6" w:rsidP="00D96AB6">
      <w:pPr>
        <w:autoSpaceDE w:val="0"/>
        <w:autoSpaceDN w:val="0"/>
        <w:adjustRightInd w:val="0"/>
        <w:ind w:firstLine="540"/>
        <w:jc w:val="both"/>
        <w:rPr>
          <w:sz w:val="28"/>
          <w:szCs w:val="28"/>
        </w:rPr>
      </w:pPr>
      <w:r>
        <w:rPr>
          <w:sz w:val="28"/>
          <w:szCs w:val="28"/>
        </w:rPr>
        <w:t>7.4. Во всем остальном, что не предусмотрено настоящим Договором, Стороны руководствуются действующим законодательством Российской Федерации.</w:t>
      </w:r>
    </w:p>
    <w:p w:rsidR="00D96AB6" w:rsidRDefault="00D96AB6" w:rsidP="00D96AB6">
      <w:pPr>
        <w:autoSpaceDE w:val="0"/>
        <w:autoSpaceDN w:val="0"/>
        <w:adjustRightInd w:val="0"/>
        <w:ind w:firstLine="540"/>
        <w:jc w:val="both"/>
        <w:rPr>
          <w:sz w:val="28"/>
          <w:szCs w:val="28"/>
        </w:rPr>
      </w:pPr>
      <w:r>
        <w:rPr>
          <w:sz w:val="28"/>
          <w:szCs w:val="28"/>
        </w:rPr>
        <w:t>7.5. Настоящий Договор составлен в двух экземплярах, имеющих равную юридическую силу, по одному для каждой из Сторон.</w:t>
      </w:r>
    </w:p>
    <w:p w:rsidR="00300C2E" w:rsidRPr="00686BD2" w:rsidRDefault="00300C2E" w:rsidP="00300C2E">
      <w:pPr>
        <w:shd w:val="clear" w:color="auto" w:fill="FFFFFF"/>
        <w:jc w:val="both"/>
        <w:rPr>
          <w:sz w:val="28"/>
          <w:szCs w:val="28"/>
        </w:rPr>
      </w:pPr>
    </w:p>
    <w:p w:rsidR="00300C2E" w:rsidRPr="00686BD2" w:rsidRDefault="00D96AB6" w:rsidP="00300C2E">
      <w:pPr>
        <w:jc w:val="center"/>
        <w:rPr>
          <w:sz w:val="28"/>
          <w:szCs w:val="28"/>
        </w:rPr>
      </w:pPr>
      <w:r>
        <w:rPr>
          <w:sz w:val="28"/>
          <w:szCs w:val="28"/>
        </w:rPr>
        <w:t>8</w:t>
      </w:r>
      <w:r w:rsidR="00300C2E" w:rsidRPr="00686BD2">
        <w:rPr>
          <w:sz w:val="28"/>
          <w:szCs w:val="28"/>
        </w:rPr>
        <w:t>. Юридические адреса, реквизиты и подписи Сторон</w:t>
      </w:r>
    </w:p>
    <w:p w:rsidR="00300C2E" w:rsidRPr="00686BD2" w:rsidRDefault="00300C2E" w:rsidP="00300C2E">
      <w:pPr>
        <w:jc w:val="center"/>
        <w:rPr>
          <w:b/>
          <w:sz w:val="28"/>
          <w:szCs w:val="28"/>
        </w:rPr>
      </w:pPr>
    </w:p>
    <w:tbl>
      <w:tblPr>
        <w:tblW w:w="0" w:type="auto"/>
        <w:tblLook w:val="04A0"/>
      </w:tblPr>
      <w:tblGrid>
        <w:gridCol w:w="4749"/>
        <w:gridCol w:w="4822"/>
      </w:tblGrid>
      <w:tr w:rsidR="00300C2E" w:rsidRPr="00686BD2" w:rsidTr="00300C2E">
        <w:tc>
          <w:tcPr>
            <w:tcW w:w="4857" w:type="dxa"/>
            <w:shd w:val="clear" w:color="auto" w:fill="auto"/>
          </w:tcPr>
          <w:p w:rsidR="00300C2E" w:rsidRPr="00686BD2" w:rsidRDefault="00300C2E" w:rsidP="00300C2E">
            <w:pPr>
              <w:jc w:val="center"/>
              <w:rPr>
                <w:sz w:val="28"/>
                <w:szCs w:val="28"/>
              </w:rPr>
            </w:pPr>
            <w:r w:rsidRPr="00686BD2">
              <w:rPr>
                <w:sz w:val="28"/>
                <w:szCs w:val="28"/>
              </w:rPr>
              <w:t>Продавец</w:t>
            </w:r>
          </w:p>
        </w:tc>
        <w:tc>
          <w:tcPr>
            <w:tcW w:w="4857" w:type="dxa"/>
            <w:shd w:val="clear" w:color="auto" w:fill="auto"/>
          </w:tcPr>
          <w:p w:rsidR="00300C2E" w:rsidRPr="00686BD2" w:rsidRDefault="00300C2E" w:rsidP="00300C2E">
            <w:pPr>
              <w:jc w:val="center"/>
              <w:rPr>
                <w:sz w:val="28"/>
                <w:szCs w:val="28"/>
              </w:rPr>
            </w:pPr>
            <w:r w:rsidRPr="00686BD2">
              <w:rPr>
                <w:sz w:val="28"/>
                <w:szCs w:val="28"/>
              </w:rPr>
              <w:t>Покупатель</w:t>
            </w:r>
          </w:p>
        </w:tc>
      </w:tr>
      <w:tr w:rsidR="00300C2E" w:rsidRPr="00686BD2" w:rsidTr="00300C2E">
        <w:tc>
          <w:tcPr>
            <w:tcW w:w="4857" w:type="dxa"/>
            <w:shd w:val="clear" w:color="auto" w:fill="auto"/>
          </w:tcPr>
          <w:p w:rsidR="00300C2E" w:rsidRDefault="00300C2E" w:rsidP="00300C2E">
            <w:pPr>
              <w:rPr>
                <w:sz w:val="28"/>
                <w:szCs w:val="28"/>
              </w:rPr>
            </w:pPr>
            <w:r w:rsidRPr="00686BD2">
              <w:rPr>
                <w:sz w:val="28"/>
                <w:szCs w:val="28"/>
              </w:rPr>
              <w:t xml:space="preserve">Администрация Опочецкого </w:t>
            </w:r>
          </w:p>
          <w:p w:rsidR="00D96AB6" w:rsidRPr="00686BD2" w:rsidRDefault="00D96AB6" w:rsidP="00300C2E">
            <w:pPr>
              <w:rPr>
                <w:sz w:val="28"/>
                <w:szCs w:val="28"/>
              </w:rPr>
            </w:pPr>
            <w:r>
              <w:rPr>
                <w:sz w:val="28"/>
                <w:szCs w:val="28"/>
              </w:rPr>
              <w:t>муниципального округа</w:t>
            </w:r>
          </w:p>
          <w:p w:rsidR="00300C2E" w:rsidRPr="00686BD2" w:rsidRDefault="00300C2E" w:rsidP="00300C2E">
            <w:pPr>
              <w:rPr>
                <w:sz w:val="28"/>
                <w:szCs w:val="28"/>
              </w:rPr>
            </w:pPr>
          </w:p>
          <w:p w:rsidR="00300C2E" w:rsidRPr="00686BD2" w:rsidRDefault="00300C2E" w:rsidP="00300C2E">
            <w:pPr>
              <w:rPr>
                <w:sz w:val="28"/>
                <w:szCs w:val="28"/>
              </w:rPr>
            </w:pPr>
          </w:p>
          <w:p w:rsidR="00300C2E" w:rsidRPr="00686BD2" w:rsidRDefault="00300C2E" w:rsidP="00300C2E">
            <w:pPr>
              <w:rPr>
                <w:sz w:val="28"/>
                <w:szCs w:val="28"/>
              </w:rPr>
            </w:pPr>
            <w:r w:rsidRPr="00686BD2">
              <w:rPr>
                <w:sz w:val="28"/>
                <w:szCs w:val="28"/>
              </w:rPr>
              <w:t xml:space="preserve">Адрес: г. Опочка, ул. Коммунальная, </w:t>
            </w:r>
          </w:p>
          <w:p w:rsidR="00300C2E" w:rsidRPr="00686BD2" w:rsidRDefault="00300C2E" w:rsidP="00300C2E">
            <w:pPr>
              <w:rPr>
                <w:sz w:val="28"/>
                <w:szCs w:val="28"/>
              </w:rPr>
            </w:pPr>
            <w:r w:rsidRPr="00686BD2">
              <w:rPr>
                <w:sz w:val="28"/>
                <w:szCs w:val="28"/>
              </w:rPr>
              <w:t>д. 8/15</w:t>
            </w:r>
          </w:p>
          <w:p w:rsidR="00D96AB6" w:rsidRDefault="00D96AB6" w:rsidP="00D96AB6">
            <w:pPr>
              <w:pStyle w:val="aa"/>
              <w:tabs>
                <w:tab w:val="left" w:pos="993"/>
              </w:tabs>
              <w:spacing w:after="0"/>
              <w:rPr>
                <w:bCs/>
                <w:sz w:val="28"/>
                <w:szCs w:val="28"/>
              </w:rPr>
            </w:pPr>
            <w:r w:rsidRPr="00F376C1">
              <w:rPr>
                <w:bCs/>
                <w:sz w:val="28"/>
                <w:szCs w:val="28"/>
              </w:rPr>
              <w:t>счет 03100643000000015700 банк получателя: ОТДЕЛЕНИЕ ПСКОВ БАНКА РОССИИ//УФК по Псковской области г. Псков (</w:t>
            </w:r>
            <w:r w:rsidRPr="00F376C1">
              <w:rPr>
                <w:sz w:val="28"/>
                <w:szCs w:val="28"/>
              </w:rPr>
              <w:t xml:space="preserve">Администрация Опочецкого муниципального округа </w:t>
            </w:r>
            <w:proofErr w:type="gramStart"/>
            <w:r w:rsidRPr="00F376C1">
              <w:rPr>
                <w:bCs/>
                <w:sz w:val="28"/>
                <w:szCs w:val="28"/>
              </w:rPr>
              <w:t>л</w:t>
            </w:r>
            <w:proofErr w:type="gramEnd"/>
            <w:r w:rsidRPr="00F376C1">
              <w:rPr>
                <w:bCs/>
                <w:sz w:val="28"/>
                <w:szCs w:val="28"/>
              </w:rPr>
              <w:t xml:space="preserve">/с 04 573 ИЧ5Л50) </w:t>
            </w:r>
          </w:p>
          <w:p w:rsidR="00D96AB6" w:rsidRDefault="00D96AB6" w:rsidP="00D96AB6">
            <w:pPr>
              <w:pStyle w:val="aa"/>
              <w:tabs>
                <w:tab w:val="left" w:pos="993"/>
              </w:tabs>
              <w:spacing w:after="0"/>
              <w:rPr>
                <w:bCs/>
                <w:sz w:val="28"/>
                <w:szCs w:val="28"/>
              </w:rPr>
            </w:pPr>
            <w:r w:rsidRPr="00F376C1">
              <w:rPr>
                <w:bCs/>
                <w:sz w:val="28"/>
                <w:szCs w:val="28"/>
              </w:rPr>
              <w:t xml:space="preserve">ИНН 6000006540, </w:t>
            </w:r>
          </w:p>
          <w:p w:rsidR="00D96AB6" w:rsidRDefault="00D96AB6" w:rsidP="00D96AB6">
            <w:pPr>
              <w:pStyle w:val="aa"/>
              <w:tabs>
                <w:tab w:val="left" w:pos="993"/>
              </w:tabs>
              <w:spacing w:after="0"/>
              <w:rPr>
                <w:bCs/>
                <w:sz w:val="28"/>
                <w:szCs w:val="28"/>
              </w:rPr>
            </w:pPr>
            <w:r w:rsidRPr="00F376C1">
              <w:rPr>
                <w:bCs/>
                <w:sz w:val="28"/>
                <w:szCs w:val="28"/>
              </w:rPr>
              <w:t xml:space="preserve">КПП 600001001, </w:t>
            </w:r>
          </w:p>
          <w:p w:rsidR="00D96AB6" w:rsidRDefault="00D96AB6" w:rsidP="00D96AB6">
            <w:pPr>
              <w:pStyle w:val="aa"/>
              <w:tabs>
                <w:tab w:val="left" w:pos="993"/>
              </w:tabs>
              <w:spacing w:after="0"/>
              <w:rPr>
                <w:bCs/>
                <w:sz w:val="28"/>
                <w:szCs w:val="28"/>
              </w:rPr>
            </w:pPr>
            <w:r w:rsidRPr="00F376C1">
              <w:rPr>
                <w:bCs/>
                <w:sz w:val="28"/>
                <w:szCs w:val="28"/>
              </w:rPr>
              <w:t xml:space="preserve">БИК 015805002, </w:t>
            </w:r>
          </w:p>
          <w:p w:rsidR="00D96AB6" w:rsidRDefault="00D96AB6" w:rsidP="00D96AB6">
            <w:pPr>
              <w:pStyle w:val="aa"/>
              <w:tabs>
                <w:tab w:val="left" w:pos="993"/>
              </w:tabs>
              <w:spacing w:after="0"/>
              <w:rPr>
                <w:bCs/>
                <w:sz w:val="28"/>
                <w:szCs w:val="28"/>
              </w:rPr>
            </w:pPr>
            <w:r w:rsidRPr="00F376C1">
              <w:rPr>
                <w:bCs/>
                <w:sz w:val="28"/>
                <w:szCs w:val="28"/>
              </w:rPr>
              <w:lastRenderedPageBreak/>
              <w:t xml:space="preserve">ОКТМО 58529000001, </w:t>
            </w:r>
          </w:p>
          <w:p w:rsidR="00D96AB6" w:rsidRPr="00F376C1" w:rsidRDefault="00D96AB6" w:rsidP="00D96AB6">
            <w:pPr>
              <w:pStyle w:val="aa"/>
              <w:tabs>
                <w:tab w:val="left" w:pos="993"/>
              </w:tabs>
              <w:spacing w:after="0"/>
              <w:rPr>
                <w:bCs/>
                <w:sz w:val="28"/>
                <w:szCs w:val="28"/>
              </w:rPr>
            </w:pPr>
            <w:proofErr w:type="spellStart"/>
            <w:r w:rsidRPr="00F376C1">
              <w:rPr>
                <w:bCs/>
                <w:sz w:val="28"/>
                <w:szCs w:val="28"/>
              </w:rPr>
              <w:t>кор</w:t>
            </w:r>
            <w:proofErr w:type="spellEnd"/>
            <w:r w:rsidRPr="00F376C1">
              <w:rPr>
                <w:bCs/>
                <w:sz w:val="28"/>
                <w:szCs w:val="28"/>
              </w:rPr>
              <w:t xml:space="preserve">. </w:t>
            </w:r>
            <w:proofErr w:type="spellStart"/>
            <w:r w:rsidRPr="00F376C1">
              <w:rPr>
                <w:bCs/>
                <w:sz w:val="28"/>
                <w:szCs w:val="28"/>
              </w:rPr>
              <w:t>сч</w:t>
            </w:r>
            <w:proofErr w:type="spellEnd"/>
            <w:r w:rsidRPr="00F376C1">
              <w:rPr>
                <w:bCs/>
                <w:sz w:val="28"/>
                <w:szCs w:val="28"/>
              </w:rPr>
              <w:t xml:space="preserve">. 40102810145370000049, </w:t>
            </w:r>
          </w:p>
          <w:p w:rsidR="00300C2E" w:rsidRPr="00686BD2" w:rsidRDefault="00300C2E" w:rsidP="00D96AB6">
            <w:pPr>
              <w:pStyle w:val="aa"/>
              <w:tabs>
                <w:tab w:val="left" w:pos="709"/>
              </w:tabs>
              <w:spacing w:after="0"/>
              <w:ind w:firstLine="709"/>
              <w:jc w:val="both"/>
              <w:rPr>
                <w:sz w:val="28"/>
                <w:szCs w:val="28"/>
              </w:rPr>
            </w:pPr>
          </w:p>
        </w:tc>
        <w:tc>
          <w:tcPr>
            <w:tcW w:w="4857" w:type="dxa"/>
            <w:shd w:val="clear" w:color="auto" w:fill="auto"/>
          </w:tcPr>
          <w:p w:rsidR="00300C2E" w:rsidRPr="00686BD2" w:rsidRDefault="00300C2E" w:rsidP="00300C2E">
            <w:pPr>
              <w:rPr>
                <w:sz w:val="28"/>
                <w:szCs w:val="28"/>
              </w:rPr>
            </w:pPr>
          </w:p>
          <w:p w:rsidR="00300C2E" w:rsidRPr="00686BD2" w:rsidRDefault="00300C2E" w:rsidP="00300C2E">
            <w:pPr>
              <w:rPr>
                <w:sz w:val="28"/>
                <w:szCs w:val="28"/>
              </w:rPr>
            </w:pPr>
          </w:p>
          <w:p w:rsidR="00300C2E" w:rsidRPr="00686BD2" w:rsidRDefault="00300C2E" w:rsidP="00300C2E">
            <w:pPr>
              <w:rPr>
                <w:sz w:val="28"/>
                <w:szCs w:val="28"/>
              </w:rPr>
            </w:pPr>
          </w:p>
          <w:p w:rsidR="00300C2E" w:rsidRPr="00686BD2" w:rsidRDefault="00300C2E" w:rsidP="00300C2E">
            <w:pPr>
              <w:rPr>
                <w:b/>
                <w:sz w:val="28"/>
                <w:szCs w:val="28"/>
              </w:rPr>
            </w:pPr>
            <w:r w:rsidRPr="00686BD2">
              <w:rPr>
                <w:sz w:val="28"/>
                <w:szCs w:val="28"/>
              </w:rPr>
              <w:t xml:space="preserve">Адрес: </w:t>
            </w:r>
          </w:p>
        </w:tc>
      </w:tr>
      <w:tr w:rsidR="00300C2E" w:rsidRPr="00686BD2" w:rsidTr="00300C2E">
        <w:tc>
          <w:tcPr>
            <w:tcW w:w="4857" w:type="dxa"/>
            <w:shd w:val="clear" w:color="auto" w:fill="auto"/>
          </w:tcPr>
          <w:p w:rsidR="00300C2E" w:rsidRDefault="00300C2E" w:rsidP="00300C2E">
            <w:pPr>
              <w:rPr>
                <w:sz w:val="28"/>
                <w:szCs w:val="28"/>
              </w:rPr>
            </w:pPr>
            <w:r w:rsidRPr="00686BD2">
              <w:rPr>
                <w:sz w:val="28"/>
                <w:szCs w:val="28"/>
              </w:rPr>
              <w:lastRenderedPageBreak/>
              <w:t xml:space="preserve">Глава Опочецкого </w:t>
            </w:r>
          </w:p>
          <w:p w:rsidR="00D96AB6" w:rsidRPr="00686BD2" w:rsidRDefault="00D96AB6" w:rsidP="00300C2E">
            <w:pPr>
              <w:rPr>
                <w:sz w:val="28"/>
                <w:szCs w:val="28"/>
              </w:rPr>
            </w:pPr>
            <w:r>
              <w:rPr>
                <w:sz w:val="28"/>
                <w:szCs w:val="28"/>
              </w:rPr>
              <w:t>муниципального округа</w:t>
            </w:r>
          </w:p>
          <w:p w:rsidR="00300C2E" w:rsidRPr="00686BD2" w:rsidRDefault="00300C2E" w:rsidP="00300C2E">
            <w:pPr>
              <w:rPr>
                <w:sz w:val="28"/>
                <w:szCs w:val="28"/>
              </w:rPr>
            </w:pPr>
          </w:p>
          <w:p w:rsidR="00300C2E" w:rsidRPr="00686BD2" w:rsidRDefault="00300C2E" w:rsidP="00300C2E">
            <w:pPr>
              <w:rPr>
                <w:sz w:val="28"/>
                <w:szCs w:val="28"/>
              </w:rPr>
            </w:pPr>
            <w:r w:rsidRPr="00686BD2">
              <w:rPr>
                <w:sz w:val="28"/>
                <w:szCs w:val="28"/>
              </w:rPr>
              <w:t xml:space="preserve"> ___________________ Ю.А.Ильин</w:t>
            </w:r>
          </w:p>
          <w:p w:rsidR="00300C2E" w:rsidRPr="00686BD2" w:rsidRDefault="00300C2E" w:rsidP="00300C2E">
            <w:pPr>
              <w:rPr>
                <w:sz w:val="28"/>
                <w:szCs w:val="28"/>
              </w:rPr>
            </w:pPr>
          </w:p>
        </w:tc>
        <w:tc>
          <w:tcPr>
            <w:tcW w:w="4857" w:type="dxa"/>
            <w:shd w:val="clear" w:color="auto" w:fill="auto"/>
          </w:tcPr>
          <w:p w:rsidR="00300C2E" w:rsidRPr="00686BD2" w:rsidRDefault="00300C2E" w:rsidP="00300C2E">
            <w:pPr>
              <w:jc w:val="center"/>
              <w:rPr>
                <w:b/>
                <w:sz w:val="28"/>
                <w:szCs w:val="28"/>
              </w:rPr>
            </w:pPr>
          </w:p>
          <w:p w:rsidR="00300C2E" w:rsidRDefault="00300C2E" w:rsidP="00300C2E">
            <w:pPr>
              <w:jc w:val="center"/>
              <w:rPr>
                <w:b/>
                <w:sz w:val="28"/>
                <w:szCs w:val="28"/>
              </w:rPr>
            </w:pPr>
          </w:p>
          <w:p w:rsidR="00D96AB6" w:rsidRPr="00686BD2" w:rsidRDefault="00D96AB6" w:rsidP="00300C2E">
            <w:pPr>
              <w:jc w:val="center"/>
              <w:rPr>
                <w:b/>
                <w:sz w:val="28"/>
                <w:szCs w:val="28"/>
              </w:rPr>
            </w:pPr>
          </w:p>
          <w:p w:rsidR="00300C2E" w:rsidRPr="00686BD2" w:rsidRDefault="00300C2E" w:rsidP="00300C2E">
            <w:pPr>
              <w:rPr>
                <w:b/>
                <w:sz w:val="28"/>
                <w:szCs w:val="28"/>
              </w:rPr>
            </w:pPr>
            <w:r w:rsidRPr="00686BD2">
              <w:rPr>
                <w:b/>
                <w:sz w:val="28"/>
                <w:szCs w:val="28"/>
              </w:rPr>
              <w:t xml:space="preserve">_____________________________ </w:t>
            </w:r>
          </w:p>
        </w:tc>
      </w:tr>
    </w:tbl>
    <w:p w:rsidR="00300C2E" w:rsidRPr="00686BD2" w:rsidRDefault="00300C2E" w:rsidP="00300C2E">
      <w:pPr>
        <w:pStyle w:val="1"/>
        <w:ind w:right="-71"/>
        <w:jc w:val="right"/>
        <w:rPr>
          <w:szCs w:val="28"/>
        </w:rPr>
      </w:pPr>
    </w:p>
    <w:p w:rsidR="00300C2E" w:rsidRPr="00686BD2" w:rsidRDefault="00300C2E" w:rsidP="00300C2E">
      <w:pPr>
        <w:pStyle w:val="1"/>
        <w:ind w:right="-71"/>
        <w:jc w:val="right"/>
        <w:rPr>
          <w:szCs w:val="28"/>
        </w:rPr>
      </w:pPr>
    </w:p>
    <w:p w:rsidR="00300C2E" w:rsidRPr="00686BD2" w:rsidRDefault="00300C2E" w:rsidP="00300C2E">
      <w:pPr>
        <w:pStyle w:val="1"/>
        <w:ind w:right="-71"/>
        <w:jc w:val="right"/>
        <w:rPr>
          <w:szCs w:val="28"/>
        </w:rPr>
      </w:pPr>
    </w:p>
    <w:p w:rsidR="00300C2E" w:rsidRPr="00686BD2" w:rsidRDefault="00300C2E" w:rsidP="00300C2E">
      <w:pPr>
        <w:pStyle w:val="1"/>
        <w:ind w:right="-71"/>
        <w:jc w:val="right"/>
        <w:rPr>
          <w:szCs w:val="28"/>
        </w:rPr>
      </w:pPr>
    </w:p>
    <w:p w:rsidR="00300C2E" w:rsidRPr="00686BD2" w:rsidRDefault="00300C2E" w:rsidP="00300C2E">
      <w:pPr>
        <w:pStyle w:val="1"/>
        <w:ind w:right="-71"/>
        <w:jc w:val="right"/>
        <w:rPr>
          <w:szCs w:val="28"/>
        </w:rPr>
      </w:pPr>
    </w:p>
    <w:p w:rsidR="00300C2E" w:rsidRPr="00686BD2" w:rsidRDefault="00300C2E" w:rsidP="00300C2E">
      <w:pPr>
        <w:pStyle w:val="1"/>
        <w:ind w:right="-71"/>
        <w:jc w:val="right"/>
        <w:rPr>
          <w:szCs w:val="28"/>
        </w:rPr>
      </w:pPr>
    </w:p>
    <w:p w:rsidR="00300C2E" w:rsidRPr="00686BD2" w:rsidRDefault="00300C2E" w:rsidP="00300C2E">
      <w:pPr>
        <w:shd w:val="clear" w:color="auto" w:fill="FFFFFF"/>
        <w:rPr>
          <w:sz w:val="28"/>
          <w:szCs w:val="28"/>
        </w:rPr>
      </w:pPr>
    </w:p>
    <w:p w:rsidR="00300C2E" w:rsidRPr="00686BD2" w:rsidRDefault="00300C2E" w:rsidP="00300C2E">
      <w:pPr>
        <w:shd w:val="clear" w:color="auto" w:fill="FFFFFF"/>
        <w:rPr>
          <w:sz w:val="28"/>
          <w:szCs w:val="28"/>
        </w:rPr>
        <w:sectPr w:rsidR="00300C2E" w:rsidRPr="00686BD2" w:rsidSect="00300C2E">
          <w:pgSz w:w="11906" w:h="16838"/>
          <w:pgMar w:top="1134" w:right="850" w:bottom="1134" w:left="1701" w:header="708" w:footer="708" w:gutter="0"/>
          <w:cols w:space="708"/>
          <w:docGrid w:linePitch="360"/>
        </w:sectPr>
      </w:pPr>
    </w:p>
    <w:p w:rsidR="00300C2E" w:rsidRPr="00686BD2" w:rsidRDefault="00300C2E" w:rsidP="00300C2E">
      <w:pPr>
        <w:pStyle w:val="7"/>
        <w:jc w:val="center"/>
        <w:rPr>
          <w:rFonts w:ascii="Times New Roman" w:hAnsi="Times New Roman" w:cs="Times New Roman"/>
          <w:b/>
          <w:i w:val="0"/>
          <w:sz w:val="28"/>
          <w:szCs w:val="28"/>
        </w:rPr>
      </w:pPr>
      <w:r w:rsidRPr="00686BD2">
        <w:rPr>
          <w:rFonts w:ascii="Times New Roman" w:hAnsi="Times New Roman" w:cs="Times New Roman"/>
          <w:b/>
          <w:i w:val="0"/>
          <w:sz w:val="28"/>
          <w:szCs w:val="28"/>
        </w:rPr>
        <w:lastRenderedPageBreak/>
        <w:t>АКТ ПРИЕМА-ПЕРЕДАЧИ</w:t>
      </w:r>
    </w:p>
    <w:p w:rsidR="00300C2E" w:rsidRPr="00686BD2" w:rsidRDefault="00300C2E" w:rsidP="00300C2E">
      <w:pPr>
        <w:jc w:val="center"/>
        <w:rPr>
          <w:sz w:val="28"/>
          <w:szCs w:val="28"/>
        </w:rPr>
      </w:pPr>
    </w:p>
    <w:p w:rsidR="00300C2E" w:rsidRPr="00686BD2" w:rsidRDefault="00300C2E" w:rsidP="00300C2E">
      <w:pPr>
        <w:jc w:val="center"/>
        <w:rPr>
          <w:sz w:val="28"/>
          <w:szCs w:val="28"/>
        </w:rPr>
      </w:pPr>
    </w:p>
    <w:p w:rsidR="00300C2E" w:rsidRPr="00686BD2" w:rsidRDefault="00300C2E" w:rsidP="00300C2E">
      <w:pPr>
        <w:rPr>
          <w:sz w:val="28"/>
          <w:szCs w:val="28"/>
        </w:rPr>
      </w:pPr>
      <w:r w:rsidRPr="00686BD2">
        <w:rPr>
          <w:sz w:val="28"/>
          <w:szCs w:val="28"/>
        </w:rPr>
        <w:t>г. Опочка Псковская област</w:t>
      </w:r>
      <w:r w:rsidR="00617701">
        <w:rPr>
          <w:sz w:val="28"/>
          <w:szCs w:val="28"/>
        </w:rPr>
        <w:t>ь</w:t>
      </w:r>
      <w:r w:rsidR="00617701">
        <w:rPr>
          <w:sz w:val="28"/>
          <w:szCs w:val="28"/>
        </w:rPr>
        <w:tab/>
      </w:r>
      <w:r w:rsidR="00617701">
        <w:rPr>
          <w:sz w:val="28"/>
          <w:szCs w:val="28"/>
        </w:rPr>
        <w:tab/>
      </w:r>
      <w:r w:rsidR="00617701">
        <w:rPr>
          <w:sz w:val="28"/>
          <w:szCs w:val="28"/>
        </w:rPr>
        <w:tab/>
        <w:t xml:space="preserve">                      </w:t>
      </w:r>
      <w:r w:rsidRPr="00686BD2">
        <w:rPr>
          <w:sz w:val="28"/>
          <w:szCs w:val="28"/>
        </w:rPr>
        <w:t xml:space="preserve">   «____» __________  г.</w:t>
      </w:r>
    </w:p>
    <w:p w:rsidR="00300C2E" w:rsidRPr="00686BD2" w:rsidRDefault="00300C2E" w:rsidP="00300C2E">
      <w:pPr>
        <w:ind w:firstLine="720"/>
        <w:jc w:val="both"/>
        <w:rPr>
          <w:sz w:val="28"/>
          <w:szCs w:val="28"/>
        </w:rPr>
      </w:pPr>
    </w:p>
    <w:p w:rsidR="00300C2E" w:rsidRPr="00686BD2" w:rsidRDefault="00300C2E" w:rsidP="00300C2E">
      <w:pPr>
        <w:ind w:firstLine="720"/>
        <w:jc w:val="both"/>
        <w:rPr>
          <w:sz w:val="28"/>
          <w:szCs w:val="28"/>
        </w:rPr>
      </w:pPr>
    </w:p>
    <w:p w:rsidR="00300C2E" w:rsidRPr="00686BD2" w:rsidRDefault="00300C2E" w:rsidP="00300C2E">
      <w:pPr>
        <w:ind w:firstLine="567"/>
        <w:jc w:val="both"/>
        <w:rPr>
          <w:spacing w:val="-10"/>
          <w:sz w:val="28"/>
          <w:szCs w:val="28"/>
        </w:rPr>
      </w:pPr>
      <w:r w:rsidRPr="00686BD2">
        <w:rPr>
          <w:sz w:val="28"/>
          <w:szCs w:val="28"/>
        </w:rPr>
        <w:t xml:space="preserve">1. На основании Договора купли-продажи № ___ </w:t>
      </w:r>
      <w:r w:rsidR="000D6750">
        <w:rPr>
          <w:bCs/>
          <w:sz w:val="28"/>
          <w:szCs w:val="28"/>
        </w:rPr>
        <w:t>квартиры</w:t>
      </w:r>
      <w:r w:rsidRPr="00686BD2">
        <w:rPr>
          <w:bCs/>
          <w:sz w:val="28"/>
          <w:szCs w:val="28"/>
        </w:rPr>
        <w:t xml:space="preserve"> расположенн</w:t>
      </w:r>
      <w:r w:rsidR="000D6750">
        <w:rPr>
          <w:bCs/>
          <w:sz w:val="28"/>
          <w:szCs w:val="28"/>
        </w:rPr>
        <w:t>ой</w:t>
      </w:r>
      <w:r w:rsidRPr="00686BD2">
        <w:rPr>
          <w:bCs/>
          <w:sz w:val="28"/>
          <w:szCs w:val="28"/>
        </w:rPr>
        <w:t xml:space="preserve"> по адресу: Псковская область, </w:t>
      </w:r>
      <w:r w:rsidR="000D6750">
        <w:rPr>
          <w:bCs/>
          <w:sz w:val="28"/>
          <w:szCs w:val="28"/>
        </w:rPr>
        <w:t>г. Опочка</w:t>
      </w:r>
      <w:r w:rsidRPr="00686BD2">
        <w:rPr>
          <w:bCs/>
          <w:sz w:val="28"/>
          <w:szCs w:val="28"/>
        </w:rPr>
        <w:t xml:space="preserve">, ул. </w:t>
      </w:r>
      <w:r w:rsidR="000D6750">
        <w:rPr>
          <w:bCs/>
          <w:sz w:val="28"/>
          <w:szCs w:val="28"/>
        </w:rPr>
        <w:t>Железнодорожная</w:t>
      </w:r>
      <w:r w:rsidRPr="00686BD2">
        <w:rPr>
          <w:bCs/>
          <w:sz w:val="28"/>
          <w:szCs w:val="28"/>
        </w:rPr>
        <w:t>, д. 1</w:t>
      </w:r>
      <w:r w:rsidR="000D6750">
        <w:rPr>
          <w:bCs/>
          <w:sz w:val="28"/>
          <w:szCs w:val="28"/>
        </w:rPr>
        <w:t>1, кв. 4</w:t>
      </w:r>
      <w:r w:rsidRPr="00686BD2">
        <w:rPr>
          <w:bCs/>
          <w:sz w:val="28"/>
          <w:szCs w:val="28"/>
        </w:rPr>
        <w:t xml:space="preserve"> </w:t>
      </w:r>
      <w:r w:rsidRPr="00686BD2">
        <w:rPr>
          <w:sz w:val="28"/>
          <w:szCs w:val="28"/>
        </w:rPr>
        <w:t xml:space="preserve">от «____»  ________ ____ года, Администрация </w:t>
      </w:r>
      <w:proofErr w:type="spellStart"/>
      <w:r w:rsidRPr="00686BD2">
        <w:rPr>
          <w:sz w:val="28"/>
          <w:szCs w:val="28"/>
        </w:rPr>
        <w:t>Опочецкого</w:t>
      </w:r>
      <w:proofErr w:type="spellEnd"/>
      <w:r w:rsidRPr="00686BD2">
        <w:rPr>
          <w:sz w:val="28"/>
          <w:szCs w:val="28"/>
        </w:rPr>
        <w:t xml:space="preserve"> </w:t>
      </w:r>
      <w:r w:rsidR="000D6750">
        <w:rPr>
          <w:sz w:val="28"/>
          <w:szCs w:val="28"/>
        </w:rPr>
        <w:t>муниципального округа</w:t>
      </w:r>
      <w:r w:rsidRPr="00686BD2">
        <w:rPr>
          <w:sz w:val="28"/>
          <w:szCs w:val="28"/>
        </w:rPr>
        <w:t xml:space="preserve"> в лице Главы </w:t>
      </w:r>
      <w:proofErr w:type="spellStart"/>
      <w:r w:rsidRPr="00686BD2">
        <w:rPr>
          <w:sz w:val="28"/>
          <w:szCs w:val="28"/>
        </w:rPr>
        <w:t>Опочецкого</w:t>
      </w:r>
      <w:proofErr w:type="spellEnd"/>
      <w:r w:rsidRPr="00686BD2">
        <w:rPr>
          <w:sz w:val="28"/>
          <w:szCs w:val="28"/>
        </w:rPr>
        <w:t xml:space="preserve"> </w:t>
      </w:r>
      <w:r w:rsidR="000D6750">
        <w:rPr>
          <w:sz w:val="28"/>
          <w:szCs w:val="28"/>
        </w:rPr>
        <w:t>муниципального округа</w:t>
      </w:r>
      <w:r w:rsidRPr="00686BD2">
        <w:rPr>
          <w:sz w:val="28"/>
          <w:szCs w:val="28"/>
        </w:rPr>
        <w:t xml:space="preserve"> Ильина Юрия </w:t>
      </w:r>
      <w:proofErr w:type="spellStart"/>
      <w:r w:rsidRPr="00686BD2">
        <w:rPr>
          <w:sz w:val="28"/>
          <w:szCs w:val="28"/>
        </w:rPr>
        <w:t>Артамоновича</w:t>
      </w:r>
      <w:proofErr w:type="spellEnd"/>
      <w:r w:rsidRPr="00686BD2">
        <w:rPr>
          <w:sz w:val="28"/>
          <w:szCs w:val="28"/>
        </w:rPr>
        <w:t>, передаёт, а ________________,  принимает</w:t>
      </w:r>
      <w:r w:rsidRPr="00686BD2">
        <w:rPr>
          <w:spacing w:val="-6"/>
          <w:sz w:val="28"/>
          <w:szCs w:val="28"/>
        </w:rPr>
        <w:t xml:space="preserve"> в соответствии с условиями настоящего </w:t>
      </w:r>
      <w:r w:rsidRPr="00686BD2">
        <w:rPr>
          <w:spacing w:val="-10"/>
          <w:sz w:val="28"/>
          <w:szCs w:val="28"/>
        </w:rPr>
        <w:t>договора: __________________________</w:t>
      </w:r>
    </w:p>
    <w:p w:rsidR="00300C2E" w:rsidRPr="00686BD2" w:rsidRDefault="00300C2E" w:rsidP="00300C2E">
      <w:pPr>
        <w:ind w:firstLine="567"/>
        <w:jc w:val="both"/>
        <w:rPr>
          <w:bCs/>
          <w:sz w:val="28"/>
          <w:szCs w:val="28"/>
        </w:rPr>
      </w:pPr>
      <w:r w:rsidRPr="00686BD2">
        <w:rPr>
          <w:bCs/>
          <w:sz w:val="28"/>
          <w:szCs w:val="28"/>
        </w:rPr>
        <w:t>2. Настоящий документ подтверждает отсутствие претензий у Сторон в отношении переданного имущества.</w:t>
      </w:r>
    </w:p>
    <w:p w:rsidR="00300C2E" w:rsidRPr="00686BD2" w:rsidRDefault="00300C2E" w:rsidP="00D66E25">
      <w:pPr>
        <w:shd w:val="clear" w:color="auto" w:fill="FFFFFF"/>
        <w:ind w:firstLine="567"/>
        <w:jc w:val="both"/>
        <w:rPr>
          <w:sz w:val="28"/>
          <w:szCs w:val="28"/>
        </w:rPr>
      </w:pPr>
      <w:r w:rsidRPr="00686BD2">
        <w:rPr>
          <w:bCs/>
          <w:sz w:val="28"/>
          <w:szCs w:val="28"/>
        </w:rPr>
        <w:t xml:space="preserve">3. Акт </w:t>
      </w:r>
      <w:r w:rsidRPr="00686BD2">
        <w:rPr>
          <w:sz w:val="28"/>
          <w:szCs w:val="28"/>
        </w:rPr>
        <w:t xml:space="preserve">составлен в </w:t>
      </w:r>
      <w:r w:rsidR="000D6750">
        <w:rPr>
          <w:sz w:val="28"/>
          <w:szCs w:val="28"/>
        </w:rPr>
        <w:t>двух</w:t>
      </w:r>
      <w:r w:rsidRPr="00686BD2">
        <w:rPr>
          <w:sz w:val="28"/>
          <w:szCs w:val="28"/>
        </w:rPr>
        <w:t xml:space="preserve"> экземплярах, имеющих равную юридическую силу,</w:t>
      </w:r>
      <w:r w:rsidR="000D6750">
        <w:rPr>
          <w:sz w:val="28"/>
          <w:szCs w:val="28"/>
        </w:rPr>
        <w:t xml:space="preserve"> по одному для каждой из сторон.</w:t>
      </w:r>
    </w:p>
    <w:p w:rsidR="00300C2E" w:rsidRPr="00686BD2" w:rsidRDefault="00300C2E" w:rsidP="00D66E25">
      <w:pPr>
        <w:shd w:val="clear" w:color="auto" w:fill="FFFFFF"/>
        <w:ind w:firstLine="567"/>
        <w:jc w:val="both"/>
        <w:rPr>
          <w:sz w:val="28"/>
          <w:szCs w:val="28"/>
        </w:rPr>
      </w:pPr>
      <w:r w:rsidRPr="00686BD2">
        <w:rPr>
          <w:bCs/>
          <w:sz w:val="28"/>
          <w:szCs w:val="28"/>
        </w:rPr>
        <w:t>4.</w:t>
      </w:r>
      <w:r w:rsidRPr="00686BD2">
        <w:rPr>
          <w:sz w:val="28"/>
          <w:szCs w:val="28"/>
        </w:rPr>
        <w:t xml:space="preserve"> Расчёты между Сторонами произведены полностью.</w:t>
      </w:r>
    </w:p>
    <w:p w:rsidR="00300C2E" w:rsidRPr="00686BD2" w:rsidRDefault="00300C2E" w:rsidP="00D66E25">
      <w:pPr>
        <w:ind w:firstLine="567"/>
        <w:jc w:val="both"/>
        <w:rPr>
          <w:sz w:val="28"/>
          <w:szCs w:val="28"/>
        </w:rPr>
      </w:pPr>
      <w:r w:rsidRPr="00686BD2">
        <w:rPr>
          <w:bCs/>
          <w:sz w:val="28"/>
          <w:szCs w:val="28"/>
        </w:rPr>
        <w:t>5.</w:t>
      </w:r>
      <w:r w:rsidRPr="00686BD2">
        <w:rPr>
          <w:sz w:val="28"/>
          <w:szCs w:val="28"/>
        </w:rPr>
        <w:t xml:space="preserve"> Покупателю известно качественное состояние передаваемого недвижимого имущества. </w:t>
      </w:r>
    </w:p>
    <w:p w:rsidR="00300C2E" w:rsidRPr="00686BD2" w:rsidRDefault="00300C2E" w:rsidP="00300C2E">
      <w:pPr>
        <w:shd w:val="clear" w:color="auto" w:fill="FFFFFF"/>
        <w:ind w:left="53" w:firstLine="655"/>
        <w:jc w:val="both"/>
        <w:rPr>
          <w:bCs/>
          <w:sz w:val="28"/>
          <w:szCs w:val="28"/>
        </w:rPr>
      </w:pPr>
    </w:p>
    <w:p w:rsidR="00300C2E" w:rsidRPr="00686BD2" w:rsidRDefault="00300C2E" w:rsidP="00300C2E">
      <w:pPr>
        <w:shd w:val="clear" w:color="auto" w:fill="FFFFFF"/>
        <w:ind w:left="53" w:firstLine="655"/>
        <w:jc w:val="both"/>
        <w:rPr>
          <w:spacing w:val="-10"/>
          <w:sz w:val="28"/>
          <w:szCs w:val="28"/>
        </w:rPr>
      </w:pPr>
    </w:p>
    <w:p w:rsidR="00300C2E" w:rsidRPr="00686BD2" w:rsidRDefault="00300C2E" w:rsidP="00300C2E">
      <w:pPr>
        <w:rPr>
          <w:sz w:val="28"/>
          <w:szCs w:val="28"/>
        </w:rPr>
      </w:pPr>
    </w:p>
    <w:p w:rsidR="00300C2E" w:rsidRPr="00686BD2" w:rsidRDefault="00300C2E" w:rsidP="00300C2E">
      <w:pPr>
        <w:rPr>
          <w:sz w:val="28"/>
          <w:szCs w:val="28"/>
        </w:rPr>
      </w:pPr>
    </w:p>
    <w:p w:rsidR="00300C2E" w:rsidRPr="00686BD2" w:rsidRDefault="00300C2E" w:rsidP="00300C2E">
      <w:pPr>
        <w:jc w:val="both"/>
        <w:rPr>
          <w:sz w:val="28"/>
          <w:szCs w:val="28"/>
        </w:rPr>
      </w:pPr>
    </w:p>
    <w:p w:rsidR="00300C2E" w:rsidRPr="00686BD2" w:rsidRDefault="00300C2E" w:rsidP="00300C2E">
      <w:pPr>
        <w:jc w:val="both"/>
        <w:rPr>
          <w:sz w:val="28"/>
          <w:szCs w:val="28"/>
        </w:rPr>
      </w:pPr>
    </w:p>
    <w:p w:rsidR="000D6750" w:rsidRDefault="00300C2E" w:rsidP="00300C2E">
      <w:pPr>
        <w:jc w:val="both"/>
        <w:rPr>
          <w:sz w:val="28"/>
          <w:szCs w:val="28"/>
        </w:rPr>
      </w:pPr>
      <w:r w:rsidRPr="00686BD2">
        <w:rPr>
          <w:sz w:val="28"/>
          <w:szCs w:val="28"/>
        </w:rPr>
        <w:t xml:space="preserve">ПРОДАВЕЦ: ________/ Ю.А.Ильин/   </w:t>
      </w:r>
      <w:r w:rsidR="000D6750">
        <w:rPr>
          <w:sz w:val="28"/>
          <w:szCs w:val="28"/>
        </w:rPr>
        <w:t xml:space="preserve"> </w:t>
      </w:r>
      <w:r w:rsidRPr="00686BD2">
        <w:rPr>
          <w:sz w:val="28"/>
          <w:szCs w:val="28"/>
        </w:rPr>
        <w:t xml:space="preserve"> </w:t>
      </w:r>
      <w:r w:rsidR="000D6750" w:rsidRPr="00686BD2">
        <w:rPr>
          <w:sz w:val="28"/>
          <w:szCs w:val="28"/>
        </w:rPr>
        <w:t>ПОКУПАТЕЛЬ:________ /___</w:t>
      </w:r>
      <w:r w:rsidR="000D6750">
        <w:rPr>
          <w:sz w:val="28"/>
          <w:szCs w:val="28"/>
        </w:rPr>
        <w:t>____</w:t>
      </w:r>
      <w:r w:rsidR="000D6750" w:rsidRPr="00686BD2">
        <w:rPr>
          <w:sz w:val="28"/>
          <w:szCs w:val="28"/>
        </w:rPr>
        <w:t>_/</w:t>
      </w:r>
    </w:p>
    <w:p w:rsidR="00300C2E" w:rsidRPr="00686BD2" w:rsidRDefault="000D6750" w:rsidP="00300C2E">
      <w:pPr>
        <w:jc w:val="both"/>
        <w:rPr>
          <w:sz w:val="28"/>
          <w:szCs w:val="28"/>
        </w:rPr>
      </w:pPr>
      <w:r>
        <w:rPr>
          <w:sz w:val="28"/>
          <w:szCs w:val="28"/>
        </w:rPr>
        <w:t xml:space="preserve">                                                                 </w:t>
      </w:r>
    </w:p>
    <w:p w:rsidR="00300C2E" w:rsidRPr="00686BD2" w:rsidRDefault="00300C2E" w:rsidP="00300C2E">
      <w:pPr>
        <w:jc w:val="both"/>
        <w:rPr>
          <w:sz w:val="28"/>
          <w:szCs w:val="28"/>
        </w:rPr>
      </w:pPr>
      <w:r w:rsidRPr="00686BD2">
        <w:rPr>
          <w:sz w:val="28"/>
          <w:szCs w:val="28"/>
        </w:rPr>
        <w:t>М.П.</w:t>
      </w:r>
    </w:p>
    <w:p w:rsidR="00107530" w:rsidRPr="00300C2E" w:rsidRDefault="00107530" w:rsidP="007D3DCF">
      <w:pPr>
        <w:pStyle w:val="a3"/>
        <w:ind w:left="0"/>
        <w:rPr>
          <w:sz w:val="27"/>
          <w:szCs w:val="27"/>
        </w:rPr>
      </w:pPr>
    </w:p>
    <w:sectPr w:rsidR="00107530" w:rsidRPr="00300C2E" w:rsidSect="00300C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73" w:rsidRDefault="00D71673" w:rsidP="009F1966">
      <w:r>
        <w:separator/>
      </w:r>
    </w:p>
  </w:endnote>
  <w:endnote w:type="continuationSeparator" w:id="0">
    <w:p w:rsidR="00D71673" w:rsidRDefault="00D71673" w:rsidP="009F1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73" w:rsidRDefault="00D71673" w:rsidP="009F1966">
      <w:r>
        <w:separator/>
      </w:r>
    </w:p>
  </w:footnote>
  <w:footnote w:type="continuationSeparator" w:id="0">
    <w:p w:rsidR="00D71673" w:rsidRDefault="00D71673" w:rsidP="009F1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73" w:rsidRDefault="00D71673">
    <w:pPr>
      <w:pStyle w:val="a5"/>
      <w:jc w:val="center"/>
    </w:pPr>
  </w:p>
  <w:p w:rsidR="00D71673" w:rsidRDefault="00D7167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142518"/>
    <w:lvl w:ilvl="0">
      <w:numFmt w:val="bullet"/>
      <w:lvlText w:val="*"/>
      <w:lvlJc w:val="left"/>
    </w:lvl>
  </w:abstractNum>
  <w:abstractNum w:abstractNumId="1">
    <w:nsid w:val="0EFB7820"/>
    <w:multiLevelType w:val="hybridMultilevel"/>
    <w:tmpl w:val="95B4A9D8"/>
    <w:lvl w:ilvl="0" w:tplc="44469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2E6CA9"/>
    <w:multiLevelType w:val="hybridMultilevel"/>
    <w:tmpl w:val="4CD015EA"/>
    <w:lvl w:ilvl="0" w:tplc="1D605F5C">
      <w:start w:val="1"/>
      <w:numFmt w:val="upperRoman"/>
      <w:lvlText w:val="%1."/>
      <w:lvlJc w:val="left"/>
      <w:pPr>
        <w:tabs>
          <w:tab w:val="num" w:pos="1060"/>
        </w:tabs>
        <w:ind w:left="1060" w:hanging="360"/>
      </w:pPr>
      <w:rPr>
        <w:rFonts w:ascii="Times New Roman" w:eastAsia="Times New Roman" w:hAnsi="Times New Roman" w:cs="Times New Roman"/>
      </w:rPr>
    </w:lvl>
    <w:lvl w:ilvl="1" w:tplc="A0E4ED0E">
      <w:numFmt w:val="none"/>
      <w:lvlText w:val=""/>
      <w:lvlJc w:val="left"/>
      <w:pPr>
        <w:tabs>
          <w:tab w:val="num" w:pos="360"/>
        </w:tabs>
      </w:pPr>
    </w:lvl>
    <w:lvl w:ilvl="2" w:tplc="B3E04250">
      <w:numFmt w:val="none"/>
      <w:lvlText w:val=""/>
      <w:lvlJc w:val="left"/>
      <w:pPr>
        <w:tabs>
          <w:tab w:val="num" w:pos="360"/>
        </w:tabs>
      </w:pPr>
    </w:lvl>
    <w:lvl w:ilvl="3" w:tplc="7ED67C8A">
      <w:numFmt w:val="none"/>
      <w:lvlText w:val=""/>
      <w:lvlJc w:val="left"/>
      <w:pPr>
        <w:tabs>
          <w:tab w:val="num" w:pos="360"/>
        </w:tabs>
      </w:pPr>
    </w:lvl>
    <w:lvl w:ilvl="4" w:tplc="4BBA889C">
      <w:numFmt w:val="none"/>
      <w:lvlText w:val=""/>
      <w:lvlJc w:val="left"/>
      <w:pPr>
        <w:tabs>
          <w:tab w:val="num" w:pos="360"/>
        </w:tabs>
      </w:pPr>
    </w:lvl>
    <w:lvl w:ilvl="5" w:tplc="339411D8">
      <w:numFmt w:val="none"/>
      <w:lvlText w:val=""/>
      <w:lvlJc w:val="left"/>
      <w:pPr>
        <w:tabs>
          <w:tab w:val="num" w:pos="360"/>
        </w:tabs>
      </w:pPr>
    </w:lvl>
    <w:lvl w:ilvl="6" w:tplc="03728074">
      <w:numFmt w:val="none"/>
      <w:lvlText w:val=""/>
      <w:lvlJc w:val="left"/>
      <w:pPr>
        <w:tabs>
          <w:tab w:val="num" w:pos="360"/>
        </w:tabs>
      </w:pPr>
    </w:lvl>
    <w:lvl w:ilvl="7" w:tplc="75FA5386">
      <w:numFmt w:val="none"/>
      <w:lvlText w:val=""/>
      <w:lvlJc w:val="left"/>
      <w:pPr>
        <w:tabs>
          <w:tab w:val="num" w:pos="360"/>
        </w:tabs>
      </w:pPr>
    </w:lvl>
    <w:lvl w:ilvl="8" w:tplc="BDBA104A">
      <w:numFmt w:val="none"/>
      <w:lvlText w:val=""/>
      <w:lvlJc w:val="left"/>
      <w:pPr>
        <w:tabs>
          <w:tab w:val="num" w:pos="360"/>
        </w:tabs>
      </w:pPr>
    </w:lvl>
  </w:abstractNum>
  <w:abstractNum w:abstractNumId="3">
    <w:nsid w:val="7E527249"/>
    <w:multiLevelType w:val="singleLevel"/>
    <w:tmpl w:val="51D022FC"/>
    <w:lvl w:ilvl="0">
      <w:start w:val="4"/>
      <w:numFmt w:val="decimal"/>
      <w:lvlText w:val="%1."/>
      <w:legacy w:legacy="1" w:legacySpace="0" w:legacyIndent="292"/>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D5501"/>
    <w:rsid w:val="00005886"/>
    <w:rsid w:val="0002010A"/>
    <w:rsid w:val="000302DE"/>
    <w:rsid w:val="0003127D"/>
    <w:rsid w:val="00033E54"/>
    <w:rsid w:val="000354FD"/>
    <w:rsid w:val="00043199"/>
    <w:rsid w:val="00046EFD"/>
    <w:rsid w:val="000516B1"/>
    <w:rsid w:val="00075C3A"/>
    <w:rsid w:val="000801DD"/>
    <w:rsid w:val="00086552"/>
    <w:rsid w:val="000A07DA"/>
    <w:rsid w:val="000A39ED"/>
    <w:rsid w:val="000B2730"/>
    <w:rsid w:val="000B3117"/>
    <w:rsid w:val="000B41DD"/>
    <w:rsid w:val="000B5D52"/>
    <w:rsid w:val="000C123C"/>
    <w:rsid w:val="000C2D3F"/>
    <w:rsid w:val="000D6750"/>
    <w:rsid w:val="000E5BDC"/>
    <w:rsid w:val="000F207C"/>
    <w:rsid w:val="00103592"/>
    <w:rsid w:val="001050B3"/>
    <w:rsid w:val="00107530"/>
    <w:rsid w:val="00107566"/>
    <w:rsid w:val="00110536"/>
    <w:rsid w:val="00111F63"/>
    <w:rsid w:val="00122576"/>
    <w:rsid w:val="00132B01"/>
    <w:rsid w:val="0014305F"/>
    <w:rsid w:val="0014565E"/>
    <w:rsid w:val="001457EB"/>
    <w:rsid w:val="001466BF"/>
    <w:rsid w:val="00152366"/>
    <w:rsid w:val="001606CC"/>
    <w:rsid w:val="00175D17"/>
    <w:rsid w:val="00185BC8"/>
    <w:rsid w:val="001938C0"/>
    <w:rsid w:val="001976DC"/>
    <w:rsid w:val="001A3E54"/>
    <w:rsid w:val="001B1C30"/>
    <w:rsid w:val="001B33B8"/>
    <w:rsid w:val="001C020E"/>
    <w:rsid w:val="001C3B25"/>
    <w:rsid w:val="001D52BD"/>
    <w:rsid w:val="001D5FC5"/>
    <w:rsid w:val="001E64B6"/>
    <w:rsid w:val="002038A3"/>
    <w:rsid w:val="00216F16"/>
    <w:rsid w:val="00217F71"/>
    <w:rsid w:val="0023156F"/>
    <w:rsid w:val="00234938"/>
    <w:rsid w:val="00234C75"/>
    <w:rsid w:val="002352DB"/>
    <w:rsid w:val="00237008"/>
    <w:rsid w:val="002468EA"/>
    <w:rsid w:val="002477E7"/>
    <w:rsid w:val="00253678"/>
    <w:rsid w:val="00253F06"/>
    <w:rsid w:val="00264537"/>
    <w:rsid w:val="00264BCE"/>
    <w:rsid w:val="00273894"/>
    <w:rsid w:val="002778A0"/>
    <w:rsid w:val="002841AA"/>
    <w:rsid w:val="002905C5"/>
    <w:rsid w:val="00291BC4"/>
    <w:rsid w:val="00296B0B"/>
    <w:rsid w:val="002A3F17"/>
    <w:rsid w:val="002B250E"/>
    <w:rsid w:val="002B79B2"/>
    <w:rsid w:val="002C0C22"/>
    <w:rsid w:val="002C4CF9"/>
    <w:rsid w:val="002D2D3D"/>
    <w:rsid w:val="002D7B61"/>
    <w:rsid w:val="002E077A"/>
    <w:rsid w:val="002F470B"/>
    <w:rsid w:val="00300C2E"/>
    <w:rsid w:val="0030176E"/>
    <w:rsid w:val="00302539"/>
    <w:rsid w:val="003174A3"/>
    <w:rsid w:val="00321B40"/>
    <w:rsid w:val="00323282"/>
    <w:rsid w:val="0033166B"/>
    <w:rsid w:val="00343E26"/>
    <w:rsid w:val="003513D7"/>
    <w:rsid w:val="0035197A"/>
    <w:rsid w:val="00386828"/>
    <w:rsid w:val="003979C8"/>
    <w:rsid w:val="003C1387"/>
    <w:rsid w:val="003D1F6B"/>
    <w:rsid w:val="003D7FA9"/>
    <w:rsid w:val="003E6CD4"/>
    <w:rsid w:val="003E7A4E"/>
    <w:rsid w:val="003F4A09"/>
    <w:rsid w:val="003F520F"/>
    <w:rsid w:val="00402183"/>
    <w:rsid w:val="00402611"/>
    <w:rsid w:val="004037E9"/>
    <w:rsid w:val="00404CE1"/>
    <w:rsid w:val="004124F4"/>
    <w:rsid w:val="00426E10"/>
    <w:rsid w:val="00430221"/>
    <w:rsid w:val="00430F8C"/>
    <w:rsid w:val="00440660"/>
    <w:rsid w:val="00440C45"/>
    <w:rsid w:val="00443687"/>
    <w:rsid w:val="00444BB1"/>
    <w:rsid w:val="0044658A"/>
    <w:rsid w:val="00446AAE"/>
    <w:rsid w:val="00446EBC"/>
    <w:rsid w:val="00447E01"/>
    <w:rsid w:val="00447FD0"/>
    <w:rsid w:val="00451DB3"/>
    <w:rsid w:val="00453145"/>
    <w:rsid w:val="00466676"/>
    <w:rsid w:val="00467B89"/>
    <w:rsid w:val="00470240"/>
    <w:rsid w:val="004703C6"/>
    <w:rsid w:val="00473779"/>
    <w:rsid w:val="00473A9D"/>
    <w:rsid w:val="004758C7"/>
    <w:rsid w:val="00476D18"/>
    <w:rsid w:val="00484081"/>
    <w:rsid w:val="00484F45"/>
    <w:rsid w:val="00496553"/>
    <w:rsid w:val="00496B98"/>
    <w:rsid w:val="004A5CDB"/>
    <w:rsid w:val="004B7962"/>
    <w:rsid w:val="004C5440"/>
    <w:rsid w:val="004D38BB"/>
    <w:rsid w:val="004D77B9"/>
    <w:rsid w:val="004D7D76"/>
    <w:rsid w:val="004E1D2B"/>
    <w:rsid w:val="004E36E4"/>
    <w:rsid w:val="004E37D7"/>
    <w:rsid w:val="004E46B6"/>
    <w:rsid w:val="004E70FE"/>
    <w:rsid w:val="004F31CB"/>
    <w:rsid w:val="005009B7"/>
    <w:rsid w:val="005022CC"/>
    <w:rsid w:val="0050587A"/>
    <w:rsid w:val="00506261"/>
    <w:rsid w:val="005127E2"/>
    <w:rsid w:val="00523AB9"/>
    <w:rsid w:val="00534EC8"/>
    <w:rsid w:val="00537805"/>
    <w:rsid w:val="00540F66"/>
    <w:rsid w:val="005530D1"/>
    <w:rsid w:val="00564363"/>
    <w:rsid w:val="00566F83"/>
    <w:rsid w:val="00574E79"/>
    <w:rsid w:val="00591D8D"/>
    <w:rsid w:val="005926F0"/>
    <w:rsid w:val="005936B5"/>
    <w:rsid w:val="00594A1D"/>
    <w:rsid w:val="005A74C5"/>
    <w:rsid w:val="005B178B"/>
    <w:rsid w:val="005C1B23"/>
    <w:rsid w:val="005C579C"/>
    <w:rsid w:val="005D3019"/>
    <w:rsid w:val="005E0B16"/>
    <w:rsid w:val="005E21B6"/>
    <w:rsid w:val="005F462F"/>
    <w:rsid w:val="005F4DB4"/>
    <w:rsid w:val="005F6328"/>
    <w:rsid w:val="006000AD"/>
    <w:rsid w:val="006032E4"/>
    <w:rsid w:val="00613B1A"/>
    <w:rsid w:val="00615B23"/>
    <w:rsid w:val="00617701"/>
    <w:rsid w:val="0062346C"/>
    <w:rsid w:val="00625C1A"/>
    <w:rsid w:val="0063105E"/>
    <w:rsid w:val="006326F7"/>
    <w:rsid w:val="006339D5"/>
    <w:rsid w:val="00641A8B"/>
    <w:rsid w:val="00642B97"/>
    <w:rsid w:val="0065231F"/>
    <w:rsid w:val="00655C57"/>
    <w:rsid w:val="00670D90"/>
    <w:rsid w:val="00677397"/>
    <w:rsid w:val="00686BD2"/>
    <w:rsid w:val="00695F48"/>
    <w:rsid w:val="006C0FA4"/>
    <w:rsid w:val="006C4F6F"/>
    <w:rsid w:val="006C5564"/>
    <w:rsid w:val="006C6405"/>
    <w:rsid w:val="006E7658"/>
    <w:rsid w:val="006F02AC"/>
    <w:rsid w:val="006F2C4F"/>
    <w:rsid w:val="006F7D6C"/>
    <w:rsid w:val="006F7E2B"/>
    <w:rsid w:val="00712A0B"/>
    <w:rsid w:val="00720DDF"/>
    <w:rsid w:val="00721808"/>
    <w:rsid w:val="0072451B"/>
    <w:rsid w:val="007272AA"/>
    <w:rsid w:val="00731EC1"/>
    <w:rsid w:val="00736288"/>
    <w:rsid w:val="007437BA"/>
    <w:rsid w:val="00747179"/>
    <w:rsid w:val="00755D53"/>
    <w:rsid w:val="00775A44"/>
    <w:rsid w:val="00781B07"/>
    <w:rsid w:val="00787B03"/>
    <w:rsid w:val="00787F7F"/>
    <w:rsid w:val="007A4DA8"/>
    <w:rsid w:val="007C20D5"/>
    <w:rsid w:val="007D0A48"/>
    <w:rsid w:val="007D3DCF"/>
    <w:rsid w:val="007D4517"/>
    <w:rsid w:val="007D5C53"/>
    <w:rsid w:val="007E3A1A"/>
    <w:rsid w:val="007E5FA0"/>
    <w:rsid w:val="007F1F4C"/>
    <w:rsid w:val="007F4788"/>
    <w:rsid w:val="007F5796"/>
    <w:rsid w:val="007F61B8"/>
    <w:rsid w:val="0080259B"/>
    <w:rsid w:val="008057D8"/>
    <w:rsid w:val="00811B9D"/>
    <w:rsid w:val="00821F53"/>
    <w:rsid w:val="0084193C"/>
    <w:rsid w:val="00850BB0"/>
    <w:rsid w:val="0085546C"/>
    <w:rsid w:val="008746B3"/>
    <w:rsid w:val="00881C76"/>
    <w:rsid w:val="00885920"/>
    <w:rsid w:val="0089089F"/>
    <w:rsid w:val="00894462"/>
    <w:rsid w:val="008955B6"/>
    <w:rsid w:val="008B6547"/>
    <w:rsid w:val="008B68C0"/>
    <w:rsid w:val="008C40F8"/>
    <w:rsid w:val="008C5C73"/>
    <w:rsid w:val="008C5D54"/>
    <w:rsid w:val="008D302A"/>
    <w:rsid w:val="008D75D6"/>
    <w:rsid w:val="008E0C32"/>
    <w:rsid w:val="008E3914"/>
    <w:rsid w:val="008F3991"/>
    <w:rsid w:val="0090367D"/>
    <w:rsid w:val="00903AFE"/>
    <w:rsid w:val="009048C3"/>
    <w:rsid w:val="00905E51"/>
    <w:rsid w:val="00907A5E"/>
    <w:rsid w:val="0091174B"/>
    <w:rsid w:val="009130B0"/>
    <w:rsid w:val="00925090"/>
    <w:rsid w:val="00941C81"/>
    <w:rsid w:val="00951CED"/>
    <w:rsid w:val="009545F4"/>
    <w:rsid w:val="00960DBE"/>
    <w:rsid w:val="0096185B"/>
    <w:rsid w:val="00972E17"/>
    <w:rsid w:val="009A603B"/>
    <w:rsid w:val="009B5663"/>
    <w:rsid w:val="009B5D59"/>
    <w:rsid w:val="009C3C3E"/>
    <w:rsid w:val="009D5501"/>
    <w:rsid w:val="009D5B18"/>
    <w:rsid w:val="009D5BB7"/>
    <w:rsid w:val="009D6196"/>
    <w:rsid w:val="009E0CC1"/>
    <w:rsid w:val="009E4549"/>
    <w:rsid w:val="009F1966"/>
    <w:rsid w:val="009F2FCB"/>
    <w:rsid w:val="00A02A89"/>
    <w:rsid w:val="00A02EEF"/>
    <w:rsid w:val="00A25BE7"/>
    <w:rsid w:val="00A4124D"/>
    <w:rsid w:val="00A455E5"/>
    <w:rsid w:val="00A5004C"/>
    <w:rsid w:val="00A54DCF"/>
    <w:rsid w:val="00A600AC"/>
    <w:rsid w:val="00A616FA"/>
    <w:rsid w:val="00A61D65"/>
    <w:rsid w:val="00A64E88"/>
    <w:rsid w:val="00A6673D"/>
    <w:rsid w:val="00A7099A"/>
    <w:rsid w:val="00A71DFB"/>
    <w:rsid w:val="00A80C68"/>
    <w:rsid w:val="00AA5286"/>
    <w:rsid w:val="00AB1450"/>
    <w:rsid w:val="00AB46E3"/>
    <w:rsid w:val="00AC46BE"/>
    <w:rsid w:val="00AC4C60"/>
    <w:rsid w:val="00AD6681"/>
    <w:rsid w:val="00AE0D71"/>
    <w:rsid w:val="00AF1C4D"/>
    <w:rsid w:val="00B0576F"/>
    <w:rsid w:val="00B06BD5"/>
    <w:rsid w:val="00B1680E"/>
    <w:rsid w:val="00B27CF7"/>
    <w:rsid w:val="00B33A9F"/>
    <w:rsid w:val="00B34EBB"/>
    <w:rsid w:val="00B44331"/>
    <w:rsid w:val="00B449FB"/>
    <w:rsid w:val="00B45919"/>
    <w:rsid w:val="00B53891"/>
    <w:rsid w:val="00B65704"/>
    <w:rsid w:val="00B72A6B"/>
    <w:rsid w:val="00B72C56"/>
    <w:rsid w:val="00B76564"/>
    <w:rsid w:val="00B83E51"/>
    <w:rsid w:val="00B86065"/>
    <w:rsid w:val="00B9014F"/>
    <w:rsid w:val="00B95EB3"/>
    <w:rsid w:val="00BA528F"/>
    <w:rsid w:val="00BA68C3"/>
    <w:rsid w:val="00BA7989"/>
    <w:rsid w:val="00BD4411"/>
    <w:rsid w:val="00BD4E5F"/>
    <w:rsid w:val="00BE6B76"/>
    <w:rsid w:val="00BF1E95"/>
    <w:rsid w:val="00BF38B0"/>
    <w:rsid w:val="00BF74EE"/>
    <w:rsid w:val="00C003D6"/>
    <w:rsid w:val="00C053F5"/>
    <w:rsid w:val="00C10A30"/>
    <w:rsid w:val="00C12A12"/>
    <w:rsid w:val="00C1644B"/>
    <w:rsid w:val="00C2286E"/>
    <w:rsid w:val="00C25F3B"/>
    <w:rsid w:val="00C27688"/>
    <w:rsid w:val="00C311A5"/>
    <w:rsid w:val="00C32A04"/>
    <w:rsid w:val="00C356A5"/>
    <w:rsid w:val="00C3692D"/>
    <w:rsid w:val="00C56C27"/>
    <w:rsid w:val="00C57643"/>
    <w:rsid w:val="00C607CC"/>
    <w:rsid w:val="00C66C11"/>
    <w:rsid w:val="00C70DE0"/>
    <w:rsid w:val="00C72029"/>
    <w:rsid w:val="00C720E4"/>
    <w:rsid w:val="00C73D5A"/>
    <w:rsid w:val="00C91D6A"/>
    <w:rsid w:val="00CB0532"/>
    <w:rsid w:val="00CB1062"/>
    <w:rsid w:val="00CB776E"/>
    <w:rsid w:val="00CC1DCA"/>
    <w:rsid w:val="00CC7F91"/>
    <w:rsid w:val="00CD343C"/>
    <w:rsid w:val="00CE602F"/>
    <w:rsid w:val="00CF6BE6"/>
    <w:rsid w:val="00D004A2"/>
    <w:rsid w:val="00D03DA2"/>
    <w:rsid w:val="00D11A77"/>
    <w:rsid w:val="00D12DAF"/>
    <w:rsid w:val="00D145BA"/>
    <w:rsid w:val="00D1656D"/>
    <w:rsid w:val="00D20C3F"/>
    <w:rsid w:val="00D21637"/>
    <w:rsid w:val="00D30B79"/>
    <w:rsid w:val="00D32094"/>
    <w:rsid w:val="00D324A4"/>
    <w:rsid w:val="00D32D8D"/>
    <w:rsid w:val="00D435A8"/>
    <w:rsid w:val="00D5465A"/>
    <w:rsid w:val="00D60A19"/>
    <w:rsid w:val="00D634B0"/>
    <w:rsid w:val="00D66E25"/>
    <w:rsid w:val="00D70F28"/>
    <w:rsid w:val="00D71673"/>
    <w:rsid w:val="00D95CFE"/>
    <w:rsid w:val="00D96AB6"/>
    <w:rsid w:val="00DA6E4F"/>
    <w:rsid w:val="00DC384F"/>
    <w:rsid w:val="00DD4AB8"/>
    <w:rsid w:val="00DD6A92"/>
    <w:rsid w:val="00DE39B9"/>
    <w:rsid w:val="00DE460B"/>
    <w:rsid w:val="00DF216B"/>
    <w:rsid w:val="00DF645F"/>
    <w:rsid w:val="00E042B8"/>
    <w:rsid w:val="00E05D67"/>
    <w:rsid w:val="00E170FB"/>
    <w:rsid w:val="00E1741B"/>
    <w:rsid w:val="00E22CAF"/>
    <w:rsid w:val="00E32F16"/>
    <w:rsid w:val="00E37044"/>
    <w:rsid w:val="00E419FE"/>
    <w:rsid w:val="00E56CD2"/>
    <w:rsid w:val="00E623ED"/>
    <w:rsid w:val="00E8197B"/>
    <w:rsid w:val="00EA0D2F"/>
    <w:rsid w:val="00EA2D3F"/>
    <w:rsid w:val="00EA4C90"/>
    <w:rsid w:val="00EA69EF"/>
    <w:rsid w:val="00EB071A"/>
    <w:rsid w:val="00EB56FF"/>
    <w:rsid w:val="00EB6DFC"/>
    <w:rsid w:val="00EC4F29"/>
    <w:rsid w:val="00ED2CB3"/>
    <w:rsid w:val="00ED5DB7"/>
    <w:rsid w:val="00ED7391"/>
    <w:rsid w:val="00EE7EE2"/>
    <w:rsid w:val="00F04DE2"/>
    <w:rsid w:val="00F07289"/>
    <w:rsid w:val="00F07F91"/>
    <w:rsid w:val="00F12890"/>
    <w:rsid w:val="00F2270A"/>
    <w:rsid w:val="00F27580"/>
    <w:rsid w:val="00F35CD9"/>
    <w:rsid w:val="00F376C1"/>
    <w:rsid w:val="00F41E9A"/>
    <w:rsid w:val="00F43016"/>
    <w:rsid w:val="00F455A6"/>
    <w:rsid w:val="00F50E4A"/>
    <w:rsid w:val="00F52896"/>
    <w:rsid w:val="00F547F2"/>
    <w:rsid w:val="00F565D5"/>
    <w:rsid w:val="00F61D28"/>
    <w:rsid w:val="00F64920"/>
    <w:rsid w:val="00F660B9"/>
    <w:rsid w:val="00F775F4"/>
    <w:rsid w:val="00F92C28"/>
    <w:rsid w:val="00F947C6"/>
    <w:rsid w:val="00F95A5C"/>
    <w:rsid w:val="00FA39DF"/>
    <w:rsid w:val="00FB1297"/>
    <w:rsid w:val="00FB435A"/>
    <w:rsid w:val="00FC1AB5"/>
    <w:rsid w:val="00FC227E"/>
    <w:rsid w:val="00FC5497"/>
    <w:rsid w:val="00FC6DA9"/>
    <w:rsid w:val="00FD325C"/>
    <w:rsid w:val="00FE0459"/>
    <w:rsid w:val="00FE0DA8"/>
    <w:rsid w:val="00FE5230"/>
    <w:rsid w:val="00FF4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5C5"/>
    <w:rPr>
      <w:sz w:val="24"/>
      <w:szCs w:val="24"/>
    </w:rPr>
  </w:style>
  <w:style w:type="paragraph" w:styleId="3">
    <w:name w:val="heading 3"/>
    <w:basedOn w:val="a"/>
    <w:next w:val="a"/>
    <w:qFormat/>
    <w:rsid w:val="002905C5"/>
    <w:pPr>
      <w:keepNext/>
      <w:jc w:val="both"/>
      <w:outlineLvl w:val="2"/>
    </w:pPr>
    <w:rPr>
      <w:rFonts w:eastAsia="Arial Unicode MS"/>
      <w:sz w:val="28"/>
      <w:szCs w:val="20"/>
    </w:rPr>
  </w:style>
  <w:style w:type="paragraph" w:styleId="4">
    <w:name w:val="heading 4"/>
    <w:basedOn w:val="a"/>
    <w:next w:val="a"/>
    <w:qFormat/>
    <w:rsid w:val="002905C5"/>
    <w:pPr>
      <w:keepNext/>
      <w:jc w:val="right"/>
      <w:outlineLvl w:val="3"/>
    </w:pPr>
    <w:rPr>
      <w:rFonts w:eastAsia="Arial Unicode MS"/>
      <w:sz w:val="28"/>
      <w:szCs w:val="20"/>
    </w:rPr>
  </w:style>
  <w:style w:type="paragraph" w:styleId="5">
    <w:name w:val="heading 5"/>
    <w:basedOn w:val="a"/>
    <w:next w:val="a"/>
    <w:qFormat/>
    <w:rsid w:val="002905C5"/>
    <w:pPr>
      <w:keepNext/>
      <w:outlineLvl w:val="4"/>
    </w:pPr>
    <w:rPr>
      <w:rFonts w:eastAsia="Arial Unicode MS"/>
      <w:sz w:val="28"/>
      <w:szCs w:val="20"/>
    </w:rPr>
  </w:style>
  <w:style w:type="paragraph" w:styleId="7">
    <w:name w:val="heading 7"/>
    <w:basedOn w:val="a"/>
    <w:next w:val="a"/>
    <w:link w:val="70"/>
    <w:semiHidden/>
    <w:unhideWhenUsed/>
    <w:qFormat/>
    <w:rsid w:val="00300C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05C5"/>
    <w:pPr>
      <w:ind w:left="360"/>
      <w:jc w:val="both"/>
    </w:pPr>
    <w:rPr>
      <w:sz w:val="28"/>
      <w:szCs w:val="20"/>
    </w:rPr>
  </w:style>
  <w:style w:type="paragraph" w:styleId="2">
    <w:name w:val="Body Text 2"/>
    <w:basedOn w:val="a"/>
    <w:rsid w:val="002905C5"/>
    <w:pPr>
      <w:jc w:val="both"/>
    </w:pPr>
    <w:rPr>
      <w:sz w:val="28"/>
      <w:szCs w:val="20"/>
    </w:rPr>
  </w:style>
  <w:style w:type="paragraph" w:styleId="20">
    <w:name w:val="Body Text Indent 2"/>
    <w:basedOn w:val="a"/>
    <w:rsid w:val="002905C5"/>
    <w:pPr>
      <w:ind w:firstLine="708"/>
      <w:jc w:val="both"/>
    </w:pPr>
    <w:rPr>
      <w:sz w:val="28"/>
      <w:szCs w:val="20"/>
    </w:rPr>
  </w:style>
  <w:style w:type="paragraph" w:styleId="30">
    <w:name w:val="Body Text Indent 3"/>
    <w:basedOn w:val="a"/>
    <w:rsid w:val="00B76564"/>
    <w:pPr>
      <w:spacing w:after="120"/>
      <w:ind w:left="283"/>
    </w:pPr>
    <w:rPr>
      <w:sz w:val="16"/>
      <w:szCs w:val="16"/>
    </w:rPr>
  </w:style>
  <w:style w:type="paragraph" w:customStyle="1" w:styleId="ConsPlusNormal">
    <w:name w:val="ConsPlusNormal"/>
    <w:rsid w:val="0044658A"/>
    <w:pPr>
      <w:widowControl w:val="0"/>
      <w:autoSpaceDE w:val="0"/>
      <w:autoSpaceDN w:val="0"/>
    </w:pPr>
    <w:rPr>
      <w:sz w:val="24"/>
    </w:rPr>
  </w:style>
  <w:style w:type="character" w:customStyle="1" w:styleId="a4">
    <w:name w:val="Основной текст с отступом Знак"/>
    <w:basedOn w:val="a0"/>
    <w:link w:val="a3"/>
    <w:rsid w:val="00D21637"/>
    <w:rPr>
      <w:sz w:val="28"/>
    </w:rPr>
  </w:style>
  <w:style w:type="paragraph" w:styleId="a5">
    <w:name w:val="header"/>
    <w:basedOn w:val="a"/>
    <w:link w:val="a6"/>
    <w:uiPriority w:val="99"/>
    <w:rsid w:val="009F1966"/>
    <w:pPr>
      <w:tabs>
        <w:tab w:val="center" w:pos="4677"/>
        <w:tab w:val="right" w:pos="9355"/>
      </w:tabs>
    </w:pPr>
  </w:style>
  <w:style w:type="character" w:customStyle="1" w:styleId="a6">
    <w:name w:val="Верхний колонтитул Знак"/>
    <w:basedOn w:val="a0"/>
    <w:link w:val="a5"/>
    <w:uiPriority w:val="99"/>
    <w:rsid w:val="009F1966"/>
    <w:rPr>
      <w:sz w:val="24"/>
      <w:szCs w:val="24"/>
    </w:rPr>
  </w:style>
  <w:style w:type="paragraph" w:styleId="a7">
    <w:name w:val="footer"/>
    <w:basedOn w:val="a"/>
    <w:link w:val="a8"/>
    <w:rsid w:val="009F1966"/>
    <w:pPr>
      <w:tabs>
        <w:tab w:val="center" w:pos="4677"/>
        <w:tab w:val="right" w:pos="9355"/>
      </w:tabs>
    </w:pPr>
  </w:style>
  <w:style w:type="character" w:customStyle="1" w:styleId="a8">
    <w:name w:val="Нижний колонтитул Знак"/>
    <w:basedOn w:val="a0"/>
    <w:link w:val="a7"/>
    <w:rsid w:val="009F1966"/>
    <w:rPr>
      <w:sz w:val="24"/>
      <w:szCs w:val="24"/>
    </w:rPr>
  </w:style>
  <w:style w:type="character" w:styleId="a9">
    <w:name w:val="Hyperlink"/>
    <w:uiPriority w:val="99"/>
    <w:rsid w:val="00721808"/>
    <w:rPr>
      <w:color w:val="0000FF"/>
      <w:u w:val="single"/>
    </w:rPr>
  </w:style>
  <w:style w:type="paragraph" w:styleId="aa">
    <w:name w:val="Body Text"/>
    <w:basedOn w:val="a"/>
    <w:link w:val="ab"/>
    <w:rsid w:val="007D3DCF"/>
    <w:pPr>
      <w:spacing w:after="120"/>
    </w:pPr>
  </w:style>
  <w:style w:type="character" w:customStyle="1" w:styleId="ab">
    <w:name w:val="Основной текст Знак"/>
    <w:basedOn w:val="a0"/>
    <w:link w:val="aa"/>
    <w:rsid w:val="007D3DCF"/>
    <w:rPr>
      <w:sz w:val="24"/>
      <w:szCs w:val="24"/>
    </w:rPr>
  </w:style>
  <w:style w:type="paragraph" w:styleId="ac">
    <w:name w:val="List Paragraph"/>
    <w:basedOn w:val="a"/>
    <w:uiPriority w:val="34"/>
    <w:qFormat/>
    <w:rsid w:val="007D3DCF"/>
    <w:pPr>
      <w:spacing w:after="200" w:line="276" w:lineRule="auto"/>
      <w:ind w:left="720"/>
      <w:contextualSpacing/>
    </w:pPr>
    <w:rPr>
      <w:rFonts w:asciiTheme="minorHAnsi" w:eastAsiaTheme="minorEastAsia" w:hAnsiTheme="minorHAnsi" w:cstheme="minorBidi"/>
      <w:sz w:val="22"/>
      <w:szCs w:val="22"/>
    </w:rPr>
  </w:style>
  <w:style w:type="paragraph" w:styleId="ad">
    <w:name w:val="Normal (Web)"/>
    <w:basedOn w:val="a"/>
    <w:uiPriority w:val="99"/>
    <w:unhideWhenUsed/>
    <w:rsid w:val="007D3DCF"/>
    <w:pPr>
      <w:spacing w:before="100" w:beforeAutospacing="1" w:after="100" w:afterAutospacing="1"/>
    </w:pPr>
  </w:style>
  <w:style w:type="character" w:styleId="ae">
    <w:name w:val="Strong"/>
    <w:basedOn w:val="a0"/>
    <w:uiPriority w:val="22"/>
    <w:qFormat/>
    <w:rsid w:val="007D3DCF"/>
    <w:rPr>
      <w:b/>
      <w:bCs/>
    </w:rPr>
  </w:style>
  <w:style w:type="table" w:styleId="af">
    <w:name w:val="Table Grid"/>
    <w:basedOn w:val="a1"/>
    <w:uiPriority w:val="59"/>
    <w:rsid w:val="00300C2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0"/>
    <w:link w:val="7"/>
    <w:semiHidden/>
    <w:rsid w:val="00300C2E"/>
    <w:rPr>
      <w:rFonts w:asciiTheme="majorHAnsi" w:eastAsiaTheme="majorEastAsia" w:hAnsiTheme="majorHAnsi" w:cstheme="majorBidi"/>
      <w:i/>
      <w:iCs/>
      <w:color w:val="404040" w:themeColor="text1" w:themeTint="BF"/>
      <w:sz w:val="24"/>
      <w:szCs w:val="24"/>
    </w:rPr>
  </w:style>
  <w:style w:type="paragraph" w:customStyle="1" w:styleId="1">
    <w:name w:val="Обычный1"/>
    <w:link w:val="10"/>
    <w:rsid w:val="00300C2E"/>
    <w:pPr>
      <w:widowControl w:val="0"/>
      <w:snapToGrid w:val="0"/>
    </w:pPr>
    <w:rPr>
      <w:sz w:val="28"/>
      <w:szCs w:val="22"/>
    </w:rPr>
  </w:style>
  <w:style w:type="character" w:customStyle="1" w:styleId="10">
    <w:name w:val="Обычный1 Знак"/>
    <w:link w:val="1"/>
    <w:rsid w:val="00300C2E"/>
    <w:rPr>
      <w:sz w:val="28"/>
      <w:szCs w:val="22"/>
    </w:rPr>
  </w:style>
  <w:style w:type="paragraph" w:styleId="af0">
    <w:name w:val="No Spacing"/>
    <w:basedOn w:val="a"/>
    <w:uiPriority w:val="1"/>
    <w:qFormat/>
    <w:rsid w:val="007E3A1A"/>
    <w:pPr>
      <w:ind w:left="2160"/>
    </w:pPr>
    <w:rPr>
      <w:rFonts w:asciiTheme="minorHAnsi" w:eastAsiaTheme="minorEastAsia" w:hAnsiTheme="minorHAnsi" w:cstheme="minorBidi"/>
      <w:color w:val="5A5A5A" w:themeColor="text1" w:themeTint="A5"/>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divs>
    <w:div w:id="35934585">
      <w:bodyDiv w:val="1"/>
      <w:marLeft w:val="0"/>
      <w:marRight w:val="0"/>
      <w:marTop w:val="0"/>
      <w:marBottom w:val="0"/>
      <w:divBdr>
        <w:top w:val="none" w:sz="0" w:space="0" w:color="auto"/>
        <w:left w:val="none" w:sz="0" w:space="0" w:color="auto"/>
        <w:bottom w:val="none" w:sz="0" w:space="0" w:color="auto"/>
        <w:right w:val="none" w:sz="0" w:space="0" w:color="auto"/>
      </w:divBdr>
    </w:div>
    <w:div w:id="587271604">
      <w:bodyDiv w:val="1"/>
      <w:marLeft w:val="0"/>
      <w:marRight w:val="0"/>
      <w:marTop w:val="0"/>
      <w:marBottom w:val="0"/>
      <w:divBdr>
        <w:top w:val="none" w:sz="0" w:space="0" w:color="auto"/>
        <w:left w:val="none" w:sz="0" w:space="0" w:color="auto"/>
        <w:bottom w:val="none" w:sz="0" w:space="0" w:color="auto"/>
        <w:right w:val="none" w:sz="0" w:space="0" w:color="auto"/>
      </w:divBdr>
    </w:div>
    <w:div w:id="1296720509">
      <w:bodyDiv w:val="1"/>
      <w:marLeft w:val="0"/>
      <w:marRight w:val="0"/>
      <w:marTop w:val="0"/>
      <w:marBottom w:val="0"/>
      <w:divBdr>
        <w:top w:val="none" w:sz="0" w:space="0" w:color="auto"/>
        <w:left w:val="none" w:sz="0" w:space="0" w:color="auto"/>
        <w:bottom w:val="none" w:sz="0" w:space="0" w:color="auto"/>
        <w:right w:val="none" w:sz="0" w:space="0" w:color="auto"/>
      </w:divBdr>
    </w:div>
    <w:div w:id="14739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ochka@reg60.ru" TargetMode="External"/><Relationship Id="rId13" Type="http://schemas.openxmlformats.org/officeDocument/2006/relationships/hyperlink" Target="http://utp.sberbank-ast.ru" TargetMode="External"/><Relationship Id="rId18" Type="http://schemas.openxmlformats.org/officeDocument/2006/relationships/hyperlink" Target="mailto:property@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orgi.gov.ru/new"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login.consultant.ru/link/?req=doc&amp;base=LAW&amp;n=449813&amp;dst=1000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http://utp.sberbank-ast.ru/AP/Notice/653/Requisit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97A86-EA83-4F66-A28A-ECA4F57C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21</Pages>
  <Words>4918</Words>
  <Characters>36891</Characters>
  <Application>Microsoft Office Word</Application>
  <DocSecurity>0</DocSecurity>
  <Lines>307</Lines>
  <Paragraphs>83</Paragraphs>
  <ScaleCrop>false</ScaleCrop>
  <HeadingPairs>
    <vt:vector size="2" baseType="variant">
      <vt:variant>
        <vt:lpstr>Название</vt:lpstr>
      </vt:variant>
      <vt:variant>
        <vt:i4>1</vt:i4>
      </vt:variant>
    </vt:vector>
  </HeadingPairs>
  <TitlesOfParts>
    <vt:vector size="1" baseType="lpstr">
      <vt:lpstr>ПСКОВСКАЯ  ОБЛАСТЬ</vt:lpstr>
    </vt:vector>
  </TitlesOfParts>
  <Company>ujkx</Company>
  <LinksUpToDate>false</LinksUpToDate>
  <CharactersWithSpaces>41726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ПСКОВСКАЯ  ОБЛАСТЬ</dc:title>
  <dc:creator>guest</dc:creator>
  <cp:lastModifiedBy>c400</cp:lastModifiedBy>
  <cp:revision>47</cp:revision>
  <cp:lastPrinted>2024-08-08T11:19:00Z</cp:lastPrinted>
  <dcterms:created xsi:type="dcterms:W3CDTF">2024-11-25T13:11:00Z</dcterms:created>
  <dcterms:modified xsi:type="dcterms:W3CDTF">2024-11-29T13:05:00Z</dcterms:modified>
</cp:coreProperties>
</file>